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1" w:rsidRDefault="00D06A91" w:rsidP="00D0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91" w:rsidRPr="00D06A91" w:rsidRDefault="00D06A91" w:rsidP="00D0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Approvato definitivamente il</w:t>
      </w:r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br/>
        <w:t>decreto legge sulla scuola (</w:t>
      </w:r>
      <w:proofErr w:type="spellStart"/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DL</w:t>
      </w:r>
      <w:proofErr w:type="spellEnd"/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 42/16)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Sulla Gazzetta Ufficiale è stata pubblicata nei giorni scorsi la </w:t>
      </w:r>
      <w:hyperlink r:id="rId5" w:tgtFrame="_blank" w:history="1">
        <w:r w:rsidRPr="00D06A9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it-IT"/>
          </w:rPr>
          <w:t>Legge</w:t>
        </w:r>
      </w:hyperlink>
      <w:hyperlink r:id="rId6" w:tgtFrame="_blank" w:history="1">
        <w:r w:rsidRPr="00D06A9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it-IT"/>
          </w:rPr>
          <w:t> 89 del 26 maggio 2016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di conversione con modificazioni del Decreto legge 42/16 relativo ad alcune modifiche normative su </w:t>
      </w:r>
      <w:r w:rsidRPr="00D06A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scuola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 </w:t>
      </w:r>
      <w:r w:rsidRPr="00D06A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ricerca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Nell’iter parlamentare sono stati introdotti</w:t>
      </w:r>
      <w:r w:rsidR="004360E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D06A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emendamenti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che sanano alcune anomalie della legge 107/15 e altre </w:t>
      </w:r>
      <w:r w:rsidRPr="00D06A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norme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di carattere generale in parte discutibili.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Sul sito nazionale i </w:t>
      </w:r>
      <w:r w:rsidRPr="00D06A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contenuti del provvedimento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 le </w:t>
      </w:r>
      <w:r w:rsidRPr="00D06A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nostre osservazioni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 </w:t>
      </w:r>
      <w:hyperlink r:id="rId7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Continua a leggere la notizia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100 piazze e quattro firme per restituire alla scuola repubblicana dignità, laicità, democrazia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Elezioni amministrative del 5 giugno: le norme sui permessi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Personale ATA: autorizzata la proroga dei contratti di supplenza fino al 31 agosto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Iscriviti alla FLC CGIL: guarda il video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Speciale mobilità 2016/2017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Proroghe contratti personale ATA: le nostre indicazioni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Personale ATA: prossimo incontro al MIUR su organici e posizioni economiche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scuola: proroga scadenza presentazione domande fasi B, C e D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scuola: aggiornata la tabella dei posti disponibili dopo i trasferimenti provinciali della scuola primaria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Bonus docenti: informativa del MIUR. Ma i fondi ancora non arrivano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L’indennità di disoccupazione alla luce del Jobs </w:t>
        </w:r>
        <w:proofErr w:type="spellStart"/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Act</w:t>
        </w:r>
        <w:proofErr w:type="spellEnd"/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Finanziamenti alle scuole: prosegue la trattativa sui criteri per la ripartizione delle risorse MOF 2016/2017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Esami di Stato I ciclo: la prova nazionale anticipata al 16 giugno 2016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Utilizzazioni e assegnazioni provvisorie scuola 2016/2017: avviato il confronto per il rinnovo del contratto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Sospeso il Programma per la Trasparenza e per l’Integrità: è il risultato della nostra insistenza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Comitato di Sorveglianza del PON “Per la Scuola”: gli esiti della riunione del 26 maggio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Apprendistato: importante risoluzione del Parlamento Europeo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proofErr w:type="spellStart"/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Hollande</w:t>
        </w:r>
        <w:proofErr w:type="spellEnd"/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non taglia i fondi per la ricerca scientifica, e aumenta di un miliardo di euro i salari dei lavoratori della scuola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6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Ragusa: il 3 giugno attivo provinciale RSU e delegati sindacali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7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Comitati di valutazione e bonus docenti: iniziativa sindacale a Livorno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8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9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2 Giugno 2016: cento piazze per quattro firme sui referendum sulla scuola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0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L’azzardo costituzionale: un volumetto per spiegare la riforma costituzionale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1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“Articolo 33”, è uscito il numero 5-6/2016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2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È online il numero 3/2016 del supplemento ad “Articolo 33”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3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4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hyperlink r:id="rId35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Feed Rss sito www.flcgil.it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6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il Giornale della </w:t>
        </w:r>
        <w:proofErr w:type="spellStart"/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D06A91" w:rsidRPr="00D06A91" w:rsidRDefault="00D06A91" w:rsidP="00D06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l’informazione quotidiana, ecco le aree del sito nazionale dedicate alle notizie di: </w:t>
      </w:r>
      <w:hyperlink r:id="rId37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statale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38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non statale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hyperlink r:id="rId39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università e AFAM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0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ricerca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1" w:tgtFrame="_blank" w:history="1">
        <w:r w:rsidRPr="00D06A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professionale</w:t>
        </w:r>
      </w:hyperlink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Siamo anche presenti su </w:t>
      </w:r>
      <w:proofErr w:type="spellStart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"https://www.facebook.com/flccgilfanpage/" \t "_blank" </w:instrTex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D06A9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Facebook</w:t>
      </w:r>
      <w:proofErr w:type="spellEnd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proofErr w:type="spellStart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"https://plus.google.com/106565478380527476442" \t "_blank" </w:instrTex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D06A9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Google+</w:t>
      </w:r>
      <w:proofErr w:type="spellEnd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proofErr w:type="spellStart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"https://twitter.com/flccgil" \t "_blank" </w:instrTex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D06A9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Twitter</w:t>
      </w:r>
      <w:proofErr w:type="spellEnd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 </w:t>
      </w:r>
      <w:proofErr w:type="spellStart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begin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instrText xml:space="preserve"> HYPERLINK "https://www.youtube.com/user/sindacatoflcgil" \t "_blank" </w:instrText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separate"/>
      </w:r>
      <w:r w:rsidRPr="00D06A9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it-IT"/>
        </w:rPr>
        <w:t>YouTube</w:t>
      </w:r>
      <w:proofErr w:type="spellEnd"/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fldChar w:fldCharType="end"/>
      </w:r>
      <w:r w:rsidRPr="00D06A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6E7FB5" w:rsidRDefault="006E7FB5"/>
    <w:sectPr w:rsidR="006E7FB5" w:rsidSect="006E7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6A91"/>
    <w:rsid w:val="004360E6"/>
    <w:rsid w:val="006E7FB5"/>
    <w:rsid w:val="00D0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6A91"/>
    <w:rPr>
      <w:b/>
      <w:bCs/>
    </w:rPr>
  </w:style>
  <w:style w:type="character" w:customStyle="1" w:styleId="apple-converted-space">
    <w:name w:val="apple-converted-space"/>
    <w:basedOn w:val="Carpredefinitoparagrafo"/>
    <w:rsid w:val="00D06A91"/>
  </w:style>
  <w:style w:type="character" w:styleId="Collegamentoipertestuale">
    <w:name w:val="Hyperlink"/>
    <w:basedOn w:val="Carpredefinitoparagrafo"/>
    <w:uiPriority w:val="99"/>
    <w:semiHidden/>
    <w:unhideWhenUsed/>
    <w:rsid w:val="00D06A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06A9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flc/100-piazze-e-quattro-firme-per-restituire-alla-scuola-repubblicana-dignita-laicita-democrazia.flc" TargetMode="External"/><Relationship Id="rId13" Type="http://schemas.openxmlformats.org/officeDocument/2006/relationships/hyperlink" Target="http://www.flcgil.it/scuola/ata/proroghe-contratti-personale-ata-le-nostre-indicazioni.flc" TargetMode="External"/><Relationship Id="rId18" Type="http://schemas.openxmlformats.org/officeDocument/2006/relationships/hyperlink" Target="http://www.flcgil.it/attualita/mercato-del-lavoro/l-indennita-di-disoccupazione-alla-luce-del-jobs-act.flc" TargetMode="External"/><Relationship Id="rId26" Type="http://schemas.openxmlformats.org/officeDocument/2006/relationships/hyperlink" Target="http://www.flcgil.it/regioni/sicilia/ragusa/ragusa-il-3-giugno-attivo-provinciale-rsu-e-delegati-sindacali.flc" TargetMode="External"/><Relationship Id="rId39" Type="http://schemas.openxmlformats.org/officeDocument/2006/relationships/hyperlink" Target="http://www.flcgil.it/universit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utilizzazioni-e-assegnazioni-provvisorie-scuola-2016-2017-avviata-la-contrattazione-per-il-rinnovo-del-contratto-annuale.flc" TargetMode="External"/><Relationship Id="rId34" Type="http://schemas.openxmlformats.org/officeDocument/2006/relationships/hyperlink" Target="http://www.flcgil.it/sindacato/servizi-agli-iscritti/servizi-assicurativi-per-iscritti-e-rsu-flc-cgil.fl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lcgil.it/scuola/approvato-definitivamente-il-decreto-legge-sulla-scuola-dl-42-16.flc" TargetMode="External"/><Relationship Id="rId12" Type="http://schemas.openxmlformats.org/officeDocument/2006/relationships/hyperlink" Target="http://www.flcgil.it/speciali/movimenti_del_personale_della_scuola/mobilita-scuola-2016-2017-personale-docente-educativo-e-ata.flc" TargetMode="External"/><Relationship Id="rId17" Type="http://schemas.openxmlformats.org/officeDocument/2006/relationships/hyperlink" Target="http://www.flcgil.it/scuola/docenti/bonus-docenti-informativa-del-miur-ma-i-fondi-ancora-non-arrivano.flc" TargetMode="External"/><Relationship Id="rId25" Type="http://schemas.openxmlformats.org/officeDocument/2006/relationships/hyperlink" Target="http://www.flcgil.it/attualita/estero/hollande-non-taglia-i-fondi-per-la-ricerca-scientifica-e-aumenta-di-un-miliardo-di-euro-i-salari-dei-lavoratori-della-scuola.flc" TargetMode="External"/><Relationship Id="rId33" Type="http://schemas.openxmlformats.org/officeDocument/2006/relationships/hyperlink" Target="http://www.flcgil.it/sindacato/iscriviti.flc" TargetMode="External"/><Relationship Id="rId38" Type="http://schemas.openxmlformats.org/officeDocument/2006/relationships/hyperlink" Target="http://www.flcgil.it/scuola/scuola-non-stata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mobilita-scuola-2016-2017-aggiornata-la-tabella-dei-posti-disponibili-dopo-i-trasferimenti-provinciali-della-scuola-primaria.flc" TargetMode="External"/><Relationship Id="rId20" Type="http://schemas.openxmlformats.org/officeDocument/2006/relationships/hyperlink" Target="http://www.flcgil.it/scuola/esami-di-stato-i-ciclo-la-prova-nazionale-anticipata-al-16-giugno-2016.flc" TargetMode="External"/><Relationship Id="rId29" Type="http://schemas.openxmlformats.org/officeDocument/2006/relationships/hyperlink" Target="http://www.flcgil.it/rassegna-stampa/nazionale/2-giugno-2016-cento-piazze-per-quattro-firme-sui-referendum-sulla-scuola.flc" TargetMode="External"/><Relationship Id="rId41" Type="http://schemas.openxmlformats.org/officeDocument/2006/relationships/hyperlink" Target="http://www.flcgil.it/scuola/formazione-profession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leggi-normative/documenti/leggi/legge-89-del-26-maggio-2016-conversione-con-modificazioni-dl-42-16-decreto-scuola-e-ricerca.flc" TargetMode="External"/><Relationship Id="rId11" Type="http://schemas.openxmlformats.org/officeDocument/2006/relationships/hyperlink" Target="https://youtu.be/o6BDqmbxhK8" TargetMode="External"/><Relationship Id="rId24" Type="http://schemas.openxmlformats.org/officeDocument/2006/relationships/hyperlink" Target="http://www.flcgil.it/attualita/formazione-lavoro/apprendistato/apprendistato-importante-risoluzione-del-parlamento-europeo.flc" TargetMode="External"/><Relationship Id="rId32" Type="http://schemas.openxmlformats.org/officeDocument/2006/relationships/hyperlink" Target="http://www.flcgil.it/attualita/e-online-il-numero-3-2016-del-supplemento-ad-articolo-33.flc" TargetMode="External"/><Relationship Id="rId37" Type="http://schemas.openxmlformats.org/officeDocument/2006/relationships/hyperlink" Target="http://www.flcgil.it/scuola/" TargetMode="External"/><Relationship Id="rId40" Type="http://schemas.openxmlformats.org/officeDocument/2006/relationships/hyperlink" Target="http://www.flcgil.it/ricerca/" TargetMode="External"/><Relationship Id="rId5" Type="http://schemas.openxmlformats.org/officeDocument/2006/relationships/hyperlink" Target="http://www.flcgil.it/leggi-normative/documenti/leggi/legge-89-del-26-maggio-2016-conversione-con-modificazioni-dl-42-16-decreto-scuola-e-ricerca.flc" TargetMode="External"/><Relationship Id="rId15" Type="http://schemas.openxmlformats.org/officeDocument/2006/relationships/hyperlink" Target="http://www.flcgil.it/scuola/mobilita-scuola-2016-2017-proroga-scadenza-presentazione-domande-fasi-b-c-e-d.flc" TargetMode="External"/><Relationship Id="rId23" Type="http://schemas.openxmlformats.org/officeDocument/2006/relationships/hyperlink" Target="http://www.flcgil.it/attualita/fondi-europei-2014-2020/programmi-operativi-nazionali/pon-scuola/comitato-di-sorveglianza-del-pon-per-la-scuola-gli-esiti-della-riunione-del-26-maggio-2016.flc" TargetMode="External"/><Relationship Id="rId28" Type="http://schemas.openxmlformats.org/officeDocument/2006/relationships/hyperlink" Target="http://www.flcgil.it/scuola/" TargetMode="External"/><Relationship Id="rId36" Type="http://schemas.openxmlformats.org/officeDocument/2006/relationships/hyperlink" Target="http://servizi.flcgil.it/" TargetMode="External"/><Relationship Id="rId10" Type="http://schemas.openxmlformats.org/officeDocument/2006/relationships/hyperlink" Target="http://www.flcgil.it/scuola/ata/personale-ata-emanata-la-nota-miur-che-proroga-i-contratti-di-supplenza-fino-al-31-agosto.flc" TargetMode="External"/><Relationship Id="rId19" Type="http://schemas.openxmlformats.org/officeDocument/2006/relationships/hyperlink" Target="http://www.flcgil.it/scuola/finanziamenti-alle-scuole-prosegue-la-trattativa-sui-criteri-per-la-ripartizione-delle-risorse-mof-2016-2017.flc" TargetMode="External"/><Relationship Id="rId31" Type="http://schemas.openxmlformats.org/officeDocument/2006/relationships/hyperlink" Target="http://www.flcgil.it/attualita/articolo-33-e-uscito-il-numero-5-6-2016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attualita/elezioni-amministrative-del-5-giugno-2016-le-norme-sui-permessi.flc" TargetMode="External"/><Relationship Id="rId14" Type="http://schemas.openxmlformats.org/officeDocument/2006/relationships/hyperlink" Target="http://www.flcgil.it/scuola/ata/personale-ata-prossimo-incontro-al-miur-su-organici-e-posizioni-economiche.flc" TargetMode="External"/><Relationship Id="rId22" Type="http://schemas.openxmlformats.org/officeDocument/2006/relationships/hyperlink" Target="http://www.flcgil.it/scuola/sospeso-il-programma-per-la-trasparenza-e-per-l-integrita-e-il-risultato-della-nostra-insistenza.flc" TargetMode="External"/><Relationship Id="rId27" Type="http://schemas.openxmlformats.org/officeDocument/2006/relationships/hyperlink" Target="http://www.flcgil.it/regioni/toscana/livorno/comitati-di-valutazione-e-bonus-docenti-iniziativa-sindacale-a-livorno.flc" TargetMode="External"/><Relationship Id="rId30" Type="http://schemas.openxmlformats.org/officeDocument/2006/relationships/hyperlink" Target="http://www.flcgil.it/attualita/l-azzardo-costituzionale-un-volumetto-per-spiegare-la-riforma-costituzionale.flc" TargetMode="External"/><Relationship Id="rId35" Type="http://schemas.openxmlformats.org/officeDocument/2006/relationships/hyperlink" Target="http://www.flcgil.it/sindacato/feed-rss-sito-www-flcgil-it.fl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2</cp:revision>
  <dcterms:created xsi:type="dcterms:W3CDTF">2016-06-09T17:58:00Z</dcterms:created>
  <dcterms:modified xsi:type="dcterms:W3CDTF">2016-06-09T17:59:00Z</dcterms:modified>
</cp:coreProperties>
</file>