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33" w:rsidRDefault="00026708">
      <w:r w:rsidRPr="00026708">
        <w:t>[FLC CGIL] Contratto Istruzione e Ricerca: emanato l'atto di indirizzo</w:t>
      </w:r>
    </w:p>
    <w:p w:rsidR="00026708" w:rsidRDefault="00026708"/>
    <w:p w:rsidR="00026708" w:rsidRDefault="00026708"/>
    <w:p w:rsidR="00026708" w:rsidRDefault="00026708" w:rsidP="00026708">
      <w:pPr>
        <w:pStyle w:val="stile1"/>
      </w:pPr>
    </w:p>
    <w:p w:rsidR="00026708" w:rsidRDefault="00026708" w:rsidP="00026708">
      <w:pPr>
        <w:pStyle w:val="NormaleWeb"/>
        <w:jc w:val="center"/>
      </w:pPr>
      <w:r>
        <w:rPr>
          <w:rStyle w:val="Enfasigrassetto"/>
          <w:i/>
          <w:iCs/>
        </w:rPr>
        <w:t>Contratto Istruzione e Ricerca: emanato l’atto di indirizzo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Si avvii immediatamente la trattativa all’Aran</w:t>
      </w:r>
    </w:p>
    <w:p w:rsidR="00026708" w:rsidRDefault="00026708" w:rsidP="00026708">
      <w:pPr>
        <w:pStyle w:val="NormaleWeb"/>
      </w:pPr>
      <w:hyperlink r:id="rId4" w:history="1">
        <w:r>
          <w:rPr>
            <w:rStyle w:val="Collegamentoipertestuale"/>
          </w:rPr>
          <w:t>L’Atto di indirizzo</w:t>
        </w:r>
      </w:hyperlink>
      <w:r>
        <w:t xml:space="preserve"> per il comparto </w:t>
      </w:r>
      <w:r>
        <w:rPr>
          <w:rStyle w:val="Enfasigrassetto"/>
        </w:rPr>
        <w:t>Istruzione e Ricerca</w:t>
      </w:r>
      <w:r>
        <w:t xml:space="preserve"> e </w:t>
      </w:r>
      <w:r>
        <w:rPr>
          <w:rStyle w:val="Enfasigrassetto"/>
        </w:rPr>
        <w:t>relative aree dirigenziali</w:t>
      </w:r>
      <w:r>
        <w:t xml:space="preserve"> toglie qualunque alibi ad ogni ulteriore ritardo per l’avvio della trattativa. </w:t>
      </w:r>
      <w:r>
        <w:rPr>
          <w:rStyle w:val="Enfasigrassetto"/>
        </w:rPr>
        <w:t>Ci aspettiamo ora un’immediata convocazione da parte dell’Aran</w:t>
      </w:r>
      <w:r>
        <w:t>.</w:t>
      </w:r>
      <w:r>
        <w:br/>
      </w:r>
      <w:r>
        <w:br/>
        <w:t xml:space="preserve">La </w:t>
      </w:r>
      <w:r>
        <w:rPr>
          <w:rStyle w:val="Enfasigrassetto"/>
        </w:rPr>
        <w:t>FLC CGIL</w:t>
      </w:r>
      <w:r>
        <w:t xml:space="preserve"> è impegnata ad ottenere </w:t>
      </w:r>
      <w:r>
        <w:rPr>
          <w:rStyle w:val="Enfasigrassetto"/>
        </w:rPr>
        <w:t>non un contratto purchessia</w:t>
      </w:r>
      <w:r>
        <w:t xml:space="preserve">, ma </w:t>
      </w:r>
      <w:r>
        <w:rPr>
          <w:rStyle w:val="Enfasigrassetto"/>
        </w:rPr>
        <w:t>un contratto capace di dare risposte tangibili</w:t>
      </w:r>
      <w:r>
        <w:t xml:space="preserve"> alle lavoratrici e ai lavoratori del comparto Istruzione e Ricerca </w:t>
      </w:r>
      <w:r>
        <w:rPr>
          <w:rStyle w:val="Enfasigrassetto"/>
        </w:rPr>
        <w:t>dopo 9 lunghi anni</w:t>
      </w:r>
      <w:r>
        <w:t xml:space="preserve"> in cui le condizioni materiali di vita e di lavoro sono peggiorate anche a causa del </w:t>
      </w:r>
      <w:r>
        <w:rPr>
          <w:rStyle w:val="Enfasigrassetto"/>
        </w:rPr>
        <w:t>blocco</w:t>
      </w:r>
      <w:r>
        <w:t xml:space="preserve"> e degli </w:t>
      </w:r>
      <w:r>
        <w:rPr>
          <w:rStyle w:val="Enfasigrassetto"/>
        </w:rPr>
        <w:t>attacchi subiti dalla contrattazione collettiva</w:t>
      </w:r>
      <w:r>
        <w:t xml:space="preserve"> che è prima di tutto strumento per affermare libertà autonomia e dignità.  </w:t>
      </w:r>
      <w:r>
        <w:br/>
      </w:r>
      <w:r>
        <w:br/>
      </w:r>
      <w:r>
        <w:rPr>
          <w:rStyle w:val="Enfasigrassetto"/>
        </w:rPr>
        <w:t>Abbiamo obiettivi chiari</w:t>
      </w:r>
      <w:r>
        <w:t xml:space="preserve"> </w:t>
      </w:r>
      <w:r>
        <w:rPr>
          <w:rStyle w:val="Enfasigrassetto"/>
        </w:rPr>
        <w:t>che porteremo avanti nel negoziato con determinazione</w:t>
      </w:r>
      <w:r>
        <w:t>: riconquista del nostro ruolo sull’organizzazione del lavoro, cancellazione degli istituti della legge 107 e della legge 150 che hanno imposto ai processi lavorativi una inaccettabile torsione autoritaria, avvio dell’indispensabile recupero salariale per cui serviranno anche risorse aggiuntive rispetto a quelle già stanziate, riaffermazione della libertà di insegnamento e ricerca, estensione dei diritti contrattuali a tutte le lavoratrici e i lavoratori a prescindere dalla tipologia contrattuale.</w:t>
      </w:r>
      <w:r>
        <w:br/>
      </w:r>
      <w:r>
        <w:br/>
        <w:t xml:space="preserve">È nostra intenzione </w:t>
      </w:r>
      <w:r>
        <w:rPr>
          <w:rStyle w:val="Enfasigrassetto"/>
        </w:rPr>
        <w:t>lavorare intensamente per chiudere quanto prima le trattative</w:t>
      </w:r>
      <w:r>
        <w:t xml:space="preserve"> e realizzare l’obiettivo fondamentale di </w:t>
      </w:r>
      <w:r>
        <w:rPr>
          <w:rStyle w:val="Enfasigrassetto"/>
        </w:rPr>
        <w:t>restituire dignità al lavoro in tutti i settori della conoscenza</w:t>
      </w:r>
      <w:r>
        <w:t>.</w:t>
      </w:r>
    </w:p>
    <w:p w:rsidR="00026708" w:rsidRDefault="00026708" w:rsidP="00026708">
      <w:pPr>
        <w:pStyle w:val="NormaleWeb"/>
      </w:pPr>
      <w:hyperlink r:id="rId5" w:history="1">
        <w:r>
          <w:rPr>
            <w:rStyle w:val="Collegamentoipertestuale"/>
          </w:rPr>
          <w:t>Scarica l’Atto di indirizzo</w:t>
        </w:r>
      </w:hyperlink>
    </w:p>
    <w:p w:rsidR="00026708" w:rsidRDefault="00026708" w:rsidP="00026708">
      <w:pPr>
        <w:pStyle w:val="NormaleWeb"/>
      </w:pPr>
      <w:r>
        <w:t>Cordialmente</w:t>
      </w:r>
      <w:r>
        <w:br/>
        <w:t>FLC CGIL nazionale</w:t>
      </w:r>
    </w:p>
    <w:p w:rsidR="00026708" w:rsidRDefault="00026708" w:rsidP="00026708">
      <w:pPr>
        <w:pStyle w:val="NormaleWeb"/>
      </w:pPr>
      <w:r>
        <w:rPr>
          <w:rStyle w:val="Enfasigrassetto"/>
          <w:i/>
          <w:iCs/>
        </w:rPr>
        <w:t>In evidenza</w:t>
      </w:r>
    </w:p>
    <w:p w:rsidR="00026708" w:rsidRDefault="00026708" w:rsidP="00026708">
      <w:pPr>
        <w:pStyle w:val="NormaleWeb"/>
      </w:pPr>
      <w:hyperlink r:id="rId6" w:history="1">
        <w:r>
          <w:rPr>
            <w:rStyle w:val="Collegamentoipertestuale"/>
          </w:rPr>
          <w:t xml:space="preserve">La manovra economica approvata dal Governo non risponde ai reali bisogni dell’istruzione pubblica del nostro Paese </w:t>
        </w:r>
      </w:hyperlink>
    </w:p>
    <w:p w:rsidR="00026708" w:rsidRDefault="00026708" w:rsidP="00026708">
      <w:pPr>
        <w:pStyle w:val="NormaleWeb"/>
      </w:pPr>
      <w:hyperlink r:id="rId7" w:history="1">
        <w:r>
          <w:rPr>
            <w:rStyle w:val="Collegamentoipertestuale"/>
          </w:rPr>
          <w:t xml:space="preserve">Licei e tecnici quadriennali: sperimentare per tagliare. La FLC CGIL farà ricorso </w:t>
        </w:r>
      </w:hyperlink>
    </w:p>
    <w:p w:rsidR="00026708" w:rsidRDefault="00026708" w:rsidP="00026708">
      <w:pPr>
        <w:pStyle w:val="NormaleWeb"/>
      </w:pPr>
      <w:hyperlink r:id="rId8" w:history="1">
        <w:r>
          <w:rPr>
            <w:rStyle w:val="Collegamentoipertestuale"/>
          </w:rPr>
          <w:t>Subito una soluzione per il precariato delle università</w:t>
        </w:r>
      </w:hyperlink>
    </w:p>
    <w:p w:rsidR="00026708" w:rsidRDefault="00026708" w:rsidP="00026708">
      <w:pPr>
        <w:pStyle w:val="NormaleWeb"/>
      </w:pPr>
      <w:hyperlink r:id="rId9" w:history="1">
        <w:r>
          <w:rPr>
            <w:rStyle w:val="Collegamentoipertestuale"/>
          </w:rPr>
          <w:t>Legge di Bilancio: ancora niente per i precari della ricerca. Il 7 novembre manifestazione nazionale</w:t>
        </w:r>
      </w:hyperlink>
    </w:p>
    <w:p w:rsidR="00026708" w:rsidRDefault="00026708" w:rsidP="00026708">
      <w:pPr>
        <w:pStyle w:val="NormaleWeb"/>
      </w:pPr>
      <w:r>
        <w:rPr>
          <w:rStyle w:val="Enfasicorsivo"/>
          <w:b/>
          <w:bCs/>
        </w:rPr>
        <w:t>Notizie scuola</w:t>
      </w:r>
    </w:p>
    <w:p w:rsidR="00026708" w:rsidRDefault="00026708" w:rsidP="00026708">
      <w:pPr>
        <w:pStyle w:val="NormaleWeb"/>
      </w:pPr>
      <w:hyperlink r:id="rId10" w:history="1">
        <w:r>
          <w:rPr>
            <w:rStyle w:val="Collegamentoipertestuale"/>
          </w:rPr>
          <w:t>Decreti attuativi deleghe legge 107/15: l’informativa del MIUR</w:t>
        </w:r>
      </w:hyperlink>
    </w:p>
    <w:p w:rsidR="00026708" w:rsidRDefault="00026708" w:rsidP="00026708">
      <w:pPr>
        <w:pStyle w:val="NormaleWeb"/>
      </w:pPr>
      <w:hyperlink r:id="rId11" w:history="1">
        <w:r>
          <w:rPr>
            <w:rStyle w:val="Collegamentoipertestuale"/>
          </w:rPr>
          <w:t xml:space="preserve">Graduatorie di istituto ATA: guide e consigli utili per compilare la domanda </w:t>
        </w:r>
      </w:hyperlink>
    </w:p>
    <w:p w:rsidR="00026708" w:rsidRDefault="00026708" w:rsidP="00026708">
      <w:pPr>
        <w:pStyle w:val="NormaleWeb"/>
      </w:pPr>
      <w:hyperlink r:id="rId12" w:history="1">
        <w:r>
          <w:rPr>
            <w:rStyle w:val="Collegamentoipertestuale"/>
          </w:rPr>
          <w:t>Graduatorie di istituto ATA: i titoli triennali della formazione professionale sono equiparati alle qualifiche</w:t>
        </w:r>
      </w:hyperlink>
    </w:p>
    <w:p w:rsidR="00026708" w:rsidRDefault="00026708" w:rsidP="00026708">
      <w:pPr>
        <w:pStyle w:val="NormaleWeb"/>
      </w:pPr>
      <w:hyperlink r:id="rId13" w:history="1">
        <w:r>
          <w:rPr>
            <w:rStyle w:val="Collegamentoipertestuale"/>
          </w:rPr>
          <w:t>Speciale graduatorie di istituto ATA</w:t>
        </w:r>
      </w:hyperlink>
    </w:p>
    <w:p w:rsidR="00026708" w:rsidRDefault="00026708" w:rsidP="00026708">
      <w:pPr>
        <w:pStyle w:val="NormaleWeb"/>
      </w:pPr>
      <w:hyperlink r:id="rId14" w:history="1">
        <w:r>
          <w:rPr>
            <w:rStyle w:val="Collegamentoipertestuale"/>
          </w:rPr>
          <w:t xml:space="preserve">Esami di stato: entro il 30 novembre 2017 la domanda. Definite le scadenze anche per le altre casistiche </w:t>
        </w:r>
      </w:hyperlink>
    </w:p>
    <w:p w:rsidR="00026708" w:rsidRDefault="00026708" w:rsidP="00026708">
      <w:pPr>
        <w:pStyle w:val="NormaleWeb"/>
      </w:pPr>
      <w:hyperlink r:id="rId15" w:history="1">
        <w:r>
          <w:rPr>
            <w:rStyle w:val="Collegamentoipertestuale"/>
          </w:rPr>
          <w:t xml:space="preserve">Dirigente scolastico oggi: un profilo da riconoscere e valorizzare </w:t>
        </w:r>
      </w:hyperlink>
    </w:p>
    <w:p w:rsidR="00026708" w:rsidRDefault="00026708" w:rsidP="00026708">
      <w:pPr>
        <w:pStyle w:val="NormaleWeb"/>
      </w:pPr>
      <w:hyperlink r:id="rId16" w:history="1">
        <w:r>
          <w:rPr>
            <w:rStyle w:val="Collegamentoipertestuale"/>
          </w:rPr>
          <w:t xml:space="preserve">Rinnovo CCNL dirigenti scolastici: proseguono gli incontri con i parlamentari </w:t>
        </w:r>
      </w:hyperlink>
    </w:p>
    <w:p w:rsidR="00026708" w:rsidRDefault="00026708" w:rsidP="00026708">
      <w:pPr>
        <w:pStyle w:val="NormaleWeb"/>
      </w:pPr>
      <w:hyperlink r:id="rId17" w:history="1">
        <w:r>
          <w:rPr>
            <w:rStyle w:val="Collegamentoipertestuale"/>
          </w:rPr>
          <w:t xml:space="preserve">24 CFU per l’accesso all’insegnamento: irregolarità negli atenei. Il MIUR deve intervenire </w:t>
        </w:r>
      </w:hyperlink>
    </w:p>
    <w:p w:rsidR="00026708" w:rsidRDefault="00026708" w:rsidP="00026708">
      <w:pPr>
        <w:pStyle w:val="NormaleWeb"/>
      </w:pPr>
      <w:hyperlink r:id="rId18" w:history="1">
        <w:r>
          <w:rPr>
            <w:rStyle w:val="Collegamentoipertestuale"/>
          </w:rPr>
          <w:t xml:space="preserve">Anno di prova nei licei musicali: la FLC CGIL chiede un incontro al MIUR </w:t>
        </w:r>
      </w:hyperlink>
    </w:p>
    <w:p w:rsidR="00026708" w:rsidRDefault="00026708" w:rsidP="00026708">
      <w:pPr>
        <w:pStyle w:val="NormaleWeb"/>
      </w:pPr>
      <w:hyperlink r:id="rId19" w:history="1">
        <w:r>
          <w:rPr>
            <w:rStyle w:val="Collegamentoipertestuale"/>
          </w:rPr>
          <w:t>Piano Triennale dell’offerta formativa: si è svolto il 16 ottobre l’incontro al MIUR</w:t>
        </w:r>
      </w:hyperlink>
    </w:p>
    <w:p w:rsidR="00026708" w:rsidRDefault="00026708" w:rsidP="00026708">
      <w:pPr>
        <w:pStyle w:val="NormaleWeb"/>
      </w:pPr>
      <w:hyperlink r:id="rId20" w:history="1">
        <w:r>
          <w:rPr>
            <w:rStyle w:val="Collegamentoipertestuale"/>
          </w:rPr>
          <w:t>La formazione professionale scende in piazza a Roma</w:t>
        </w:r>
      </w:hyperlink>
    </w:p>
    <w:p w:rsidR="00026708" w:rsidRDefault="00026708" w:rsidP="00026708">
      <w:pPr>
        <w:pStyle w:val="NormaleWeb"/>
      </w:pPr>
      <w:hyperlink r:id="rId21" w:history="1">
        <w:r>
          <w:rPr>
            <w:rStyle w:val="Collegamentoipertestuale"/>
          </w:rPr>
          <w:t>Scuola Germanica di Milano: firmato il contratto aziendale dei docenti</w:t>
        </w:r>
      </w:hyperlink>
    </w:p>
    <w:p w:rsidR="00026708" w:rsidRDefault="00026708" w:rsidP="00026708">
      <w:pPr>
        <w:pStyle w:val="NormaleWeb"/>
      </w:pPr>
      <w:r>
        <w:rPr>
          <w:rStyle w:val="Enfasicorsivo"/>
          <w:b/>
          <w:bCs/>
        </w:rPr>
        <w:t xml:space="preserve">Notizie </w:t>
      </w:r>
      <w:proofErr w:type="spellStart"/>
      <w:r>
        <w:rPr>
          <w:rStyle w:val="Enfasicorsivo"/>
          <w:b/>
          <w:bCs/>
        </w:rPr>
        <w:t>Afam</w:t>
      </w:r>
      <w:proofErr w:type="spellEnd"/>
      <w:r>
        <w:rPr>
          <w:rStyle w:val="Enfasicorsivo"/>
          <w:b/>
          <w:bCs/>
        </w:rPr>
        <w:t xml:space="preserve">, università, ricerca </w:t>
      </w:r>
    </w:p>
    <w:p w:rsidR="00026708" w:rsidRDefault="00026708" w:rsidP="00026708">
      <w:pPr>
        <w:pStyle w:val="NormaleWeb"/>
      </w:pPr>
      <w:hyperlink r:id="rId22" w:history="1">
        <w:r>
          <w:rPr>
            <w:rStyle w:val="Collegamentoipertestuale"/>
          </w:rPr>
          <w:t>AFAM: proroga dei contratti a tempo determinato dei docenti. Accolta la nostra richiesta</w:t>
        </w:r>
      </w:hyperlink>
    </w:p>
    <w:p w:rsidR="00026708" w:rsidRDefault="00026708" w:rsidP="00026708">
      <w:pPr>
        <w:pStyle w:val="NormaleWeb"/>
      </w:pPr>
      <w:hyperlink r:id="rId23" w:history="1">
        <w:r>
          <w:rPr>
            <w:rStyle w:val="Collegamentoipertestuale"/>
          </w:rPr>
          <w:t xml:space="preserve">AFAM: tempistica conferimento incarichi dei docenti inseriti nelle graduatorie nazionali della legge 128/13 </w:t>
        </w:r>
      </w:hyperlink>
    </w:p>
    <w:p w:rsidR="00026708" w:rsidRDefault="00026708" w:rsidP="00026708">
      <w:pPr>
        <w:pStyle w:val="NormaleWeb"/>
      </w:pPr>
      <w:hyperlink r:id="rId24" w:history="1">
        <w:r>
          <w:rPr>
            <w:rStyle w:val="Collegamentoipertestuale"/>
          </w:rPr>
          <w:t xml:space="preserve">Università Tor Vergata: il fondo del salario accessorio aumenta di 100.000 euro </w:t>
        </w:r>
      </w:hyperlink>
    </w:p>
    <w:p w:rsidR="00026708" w:rsidRDefault="00026708" w:rsidP="00026708">
      <w:pPr>
        <w:pStyle w:val="NormaleWeb"/>
      </w:pPr>
      <w:hyperlink r:id="rId25" w:history="1">
        <w:r>
          <w:rPr>
            <w:rStyle w:val="Collegamentoipertestuale"/>
          </w:rPr>
          <w:t xml:space="preserve">CNR: trattativa sul salario accessorio, ancora una fumata nera </w:t>
        </w:r>
      </w:hyperlink>
    </w:p>
    <w:p w:rsidR="00026708" w:rsidRDefault="00026708" w:rsidP="00026708">
      <w:pPr>
        <w:pStyle w:val="NormaleWeb"/>
      </w:pPr>
      <w:hyperlink r:id="rId26" w:history="1">
        <w:r>
          <w:rPr>
            <w:rStyle w:val="Collegamentoipertestuale"/>
          </w:rPr>
          <w:t>L’ISTAT condivida i progetti di internalizzazione delle rilevazioni con le organizzazioni sindacali</w:t>
        </w:r>
      </w:hyperlink>
    </w:p>
    <w:p w:rsidR="00026708" w:rsidRDefault="00026708" w:rsidP="00026708">
      <w:pPr>
        <w:pStyle w:val="NormaleWeb"/>
      </w:pPr>
      <w:hyperlink r:id="rId27" w:history="1">
        <w:r>
          <w:rPr>
            <w:rStyle w:val="Collegamentoipertestuale"/>
          </w:rPr>
          <w:t xml:space="preserve">ISTAT: aggiornamenti su reperibilità, sedi e su salario accessorio e progressioni </w:t>
        </w:r>
      </w:hyperlink>
    </w:p>
    <w:p w:rsidR="00026708" w:rsidRDefault="00026708" w:rsidP="00026708">
      <w:pPr>
        <w:pStyle w:val="NormaleWeb"/>
      </w:pPr>
      <w:hyperlink r:id="rId28" w:history="1">
        <w:r>
          <w:rPr>
            <w:rStyle w:val="Collegamentoipertestuale"/>
          </w:rPr>
          <w:t xml:space="preserve">Verso il nuovo contratto nazionale: il resoconto dell'assemblea all’ISTAT </w:t>
        </w:r>
      </w:hyperlink>
    </w:p>
    <w:p w:rsidR="00026708" w:rsidRDefault="00026708" w:rsidP="00026708">
      <w:pPr>
        <w:pStyle w:val="NormaleWeb"/>
      </w:pPr>
      <w:hyperlink r:id="rId29" w:history="1">
        <w:r>
          <w:rPr>
            <w:rStyle w:val="Collegamentoipertestuale"/>
          </w:rPr>
          <w:t xml:space="preserve">L'ISTAT alla ricerca dei titoli perduti </w:t>
        </w:r>
      </w:hyperlink>
    </w:p>
    <w:p w:rsidR="00026708" w:rsidRDefault="00026708" w:rsidP="00026708">
      <w:pPr>
        <w:pStyle w:val="NormaleWeb"/>
      </w:pPr>
      <w:hyperlink r:id="rId30" w:history="1">
        <w:r>
          <w:rPr>
            <w:rStyle w:val="Collegamentoipertestuale"/>
          </w:rPr>
          <w:t xml:space="preserve">ISTAT: ritorna il disciplinare sui co.co.co.? </w:t>
        </w:r>
      </w:hyperlink>
    </w:p>
    <w:p w:rsidR="00026708" w:rsidRDefault="00026708" w:rsidP="00026708">
      <w:pPr>
        <w:pStyle w:val="NormaleWeb"/>
      </w:pPr>
      <w:hyperlink r:id="rId31" w:history="1">
        <w:r>
          <w:rPr>
            <w:rStyle w:val="Collegamentoipertestuale"/>
          </w:rPr>
          <w:t xml:space="preserve">ISTAT: il pallottoliere del "merito" nei giudizi per i passaggi di livello art. 54 </w:t>
        </w:r>
      </w:hyperlink>
    </w:p>
    <w:p w:rsidR="00026708" w:rsidRDefault="00026708" w:rsidP="00026708">
      <w:pPr>
        <w:pStyle w:val="NormaleWeb"/>
      </w:pPr>
      <w:hyperlink r:id="rId32" w:history="1">
        <w:r>
          <w:rPr>
            <w:rStyle w:val="Collegamentoipertestuale"/>
          </w:rPr>
          <w:t xml:space="preserve">INAPP, SU LE TESTE! La FLC CGIL rompe le relazioni sindacali </w:t>
        </w:r>
      </w:hyperlink>
    </w:p>
    <w:p w:rsidR="00026708" w:rsidRDefault="00026708" w:rsidP="00026708">
      <w:pPr>
        <w:pStyle w:val="NormaleWeb"/>
      </w:pPr>
      <w:hyperlink r:id="rId33" w:history="1">
        <w:r>
          <w:rPr>
            <w:rStyle w:val="Collegamentoipertestuale"/>
          </w:rPr>
          <w:t xml:space="preserve">INRIM: approvata mozione per la stabilizzazione dei precari </w:t>
        </w:r>
      </w:hyperlink>
    </w:p>
    <w:p w:rsidR="00026708" w:rsidRDefault="00026708" w:rsidP="00026708">
      <w:pPr>
        <w:pStyle w:val="NormaleWeb"/>
      </w:pPr>
      <w:hyperlink r:id="rId34" w:history="1">
        <w:r>
          <w:rPr>
            <w:rStyle w:val="Collegamentoipertestuale"/>
          </w:rPr>
          <w:t>Concorsi università</w:t>
        </w:r>
      </w:hyperlink>
    </w:p>
    <w:p w:rsidR="00026708" w:rsidRDefault="00026708" w:rsidP="00026708">
      <w:pPr>
        <w:pStyle w:val="NormaleWeb"/>
      </w:pPr>
      <w:hyperlink r:id="rId35" w:history="1">
        <w:r>
          <w:rPr>
            <w:rStyle w:val="Collegamentoipertestuale"/>
          </w:rPr>
          <w:t>Concorsi ricerca</w:t>
        </w:r>
      </w:hyperlink>
    </w:p>
    <w:p w:rsidR="00026708" w:rsidRDefault="00026708" w:rsidP="00026708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026708" w:rsidRDefault="00026708" w:rsidP="00026708">
      <w:pPr>
        <w:pStyle w:val="NormaleWeb"/>
      </w:pPr>
      <w:hyperlink r:id="rId36" w:history="1">
        <w:r>
          <w:rPr>
            <w:rStyle w:val="Collegamentoipertestuale"/>
          </w:rPr>
          <w:t>Sportello “nuova emigrazione”: l’INCA per i giovani all’Estero</w:t>
        </w:r>
      </w:hyperlink>
    </w:p>
    <w:p w:rsidR="00026708" w:rsidRDefault="00026708" w:rsidP="00026708">
      <w:pPr>
        <w:pStyle w:val="NormaleWeb"/>
      </w:pPr>
      <w:hyperlink r:id="rId37" w:history="1">
        <w:r>
          <w:rPr>
            <w:rStyle w:val="Collegamentoipertestuale"/>
          </w:rPr>
          <w:t xml:space="preserve">Articolo 33”, è uscito il numero 9-10/2017 </w:t>
        </w:r>
      </w:hyperlink>
    </w:p>
    <w:p w:rsidR="00026708" w:rsidRDefault="00026708" w:rsidP="00026708">
      <w:pPr>
        <w:pStyle w:val="NormaleWeb"/>
      </w:pPr>
      <w:hyperlink r:id="rId38" w:history="1">
        <w:proofErr w:type="spellStart"/>
        <w:r>
          <w:rPr>
            <w:rStyle w:val="Collegamentoipertestuale"/>
          </w:rPr>
          <w:t>Conoscenda</w:t>
        </w:r>
        <w:proofErr w:type="spellEnd"/>
        <w:r>
          <w:rPr>
            <w:rStyle w:val="Collegamentoipertestuale"/>
          </w:rPr>
          <w:t xml:space="preserve"> 2018 è l’agenda della FLC CGIL </w:t>
        </w:r>
      </w:hyperlink>
    </w:p>
    <w:p w:rsidR="00026708" w:rsidRDefault="00026708" w:rsidP="00026708">
      <w:pPr>
        <w:pStyle w:val="NormaleWeb"/>
      </w:pPr>
      <w:hyperlink r:id="rId39" w:history="1">
        <w:r>
          <w:rPr>
            <w:rStyle w:val="Collegamentoipertestuale"/>
          </w:rPr>
          <w:t>Scegli di esserci: iscriviti alla FLC CGIL</w:t>
        </w:r>
      </w:hyperlink>
    </w:p>
    <w:p w:rsidR="00026708" w:rsidRDefault="00026708" w:rsidP="00026708">
      <w:pPr>
        <w:pStyle w:val="NormaleWeb"/>
      </w:pPr>
      <w:hyperlink r:id="rId40" w:history="1">
        <w:r>
          <w:rPr>
            <w:rStyle w:val="Collegamentoipertestuale"/>
          </w:rPr>
          <w:t>Servizi assicurativi per iscritti e RSU FLC CGIL</w:t>
        </w:r>
      </w:hyperlink>
    </w:p>
    <w:p w:rsidR="00026708" w:rsidRDefault="00026708" w:rsidP="00026708">
      <w:pPr>
        <w:pStyle w:val="NormaleWeb"/>
      </w:pPr>
      <w:hyperlink r:id="rId41" w:history="1">
        <w:r>
          <w:rPr>
            <w:rStyle w:val="Collegamentoipertestuale"/>
          </w:rPr>
          <w:t>Feed Rss sito www.flcgil.it</w:t>
        </w:r>
      </w:hyperlink>
    </w:p>
    <w:p w:rsidR="00026708" w:rsidRDefault="00026708" w:rsidP="00026708">
      <w:pPr>
        <w:pStyle w:val="NormaleWeb"/>
      </w:pPr>
      <w:hyperlink r:id="rId42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026708" w:rsidRDefault="00026708" w:rsidP="00026708">
      <w:pPr>
        <w:pStyle w:val="NormaleWeb"/>
      </w:pPr>
      <w:r>
        <w:t xml:space="preserve">Per l’informazione quotidiana, ecco le aree del sito nazionale dedicate alle notizie di: </w:t>
      </w:r>
      <w:hyperlink r:id="rId43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44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45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46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47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48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49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50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51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026708" w:rsidRDefault="00026708" w:rsidP="00026708">
      <w:pPr>
        <w:pStyle w:val="stile1"/>
        <w:jc w:val="center"/>
      </w:pPr>
      <w:r>
        <w:t>__________________</w:t>
      </w:r>
    </w:p>
    <w:p w:rsidR="00026708" w:rsidRDefault="00026708" w:rsidP="00026708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52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026708" w:rsidRDefault="00026708" w:rsidP="00026708">
      <w:pPr>
        <w:pStyle w:val="stile1"/>
        <w:jc w:val="center"/>
      </w:pPr>
      <w:r>
        <w:t xml:space="preserve">- </w:t>
      </w:r>
      <w:hyperlink r:id="rId53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026708" w:rsidRDefault="00026708" w:rsidP="00026708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4" name="Immagine 4" descr="powered by phpList 3.0.6, © phpList ltd">
              <a:hlinkClick xmlns:a="http://schemas.openxmlformats.org/drawingml/2006/main" r:id="rId54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ered by phpList 3.0.6, © phpList ltd">
                      <a:hlinkClick r:id="rId54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8" w:rsidRDefault="00026708" w:rsidP="00026708">
      <w:pPr>
        <w:rPr>
          <w:rFonts w:eastAsia="Times New Roman"/>
        </w:rPr>
      </w:pPr>
      <w:r>
        <w:rPr>
          <w:rFonts w:eastAsia="Times New Roman"/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3" name="Immagine 3" descr="http://plist.flcgil.it/ut.php?u=ac6279232f8ec789fc10108ea15955ff&amp;m=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list.flcgil.it/ut.php?u=ac6279232f8ec789fc10108ea15955ff&amp;m=156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8" w:rsidRDefault="00026708" w:rsidP="00026708">
      <w:pPr>
        <w:pStyle w:val="stile1"/>
      </w:pPr>
      <w:bookmarkStart w:id="0" w:name="_GoBack"/>
      <w:bookmarkEnd w:id="0"/>
    </w:p>
    <w:p w:rsidR="00026708" w:rsidRDefault="00026708" w:rsidP="00026708">
      <w:pPr>
        <w:pStyle w:val="NormaleWeb"/>
        <w:jc w:val="center"/>
      </w:pPr>
      <w:r>
        <w:rPr>
          <w:rStyle w:val="Enfasigrassetto"/>
          <w:i/>
          <w:iCs/>
        </w:rPr>
        <w:t>Contratto Istruzione e Ricerca: emanato l’atto di indirizzo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Si avvii immediatamente la trattativa all’Aran</w:t>
      </w:r>
    </w:p>
    <w:p w:rsidR="00026708" w:rsidRDefault="00026708" w:rsidP="00026708">
      <w:pPr>
        <w:pStyle w:val="NormaleWeb"/>
      </w:pPr>
      <w:hyperlink r:id="rId58" w:history="1">
        <w:r>
          <w:rPr>
            <w:rStyle w:val="Collegamentoipertestuale"/>
          </w:rPr>
          <w:t>L’Atto di indirizzo</w:t>
        </w:r>
      </w:hyperlink>
      <w:r>
        <w:t xml:space="preserve"> per il comparto </w:t>
      </w:r>
      <w:r>
        <w:rPr>
          <w:rStyle w:val="Enfasigrassetto"/>
        </w:rPr>
        <w:t>Istruzione e Ricerca</w:t>
      </w:r>
      <w:r>
        <w:t xml:space="preserve"> e </w:t>
      </w:r>
      <w:r>
        <w:rPr>
          <w:rStyle w:val="Enfasigrassetto"/>
        </w:rPr>
        <w:t>relative aree dirigenziali</w:t>
      </w:r>
      <w:r>
        <w:t xml:space="preserve"> toglie qualunque alibi ad ogni ulteriore ritardo per l’avvio della trattativa. </w:t>
      </w:r>
      <w:r>
        <w:rPr>
          <w:rStyle w:val="Enfasigrassetto"/>
        </w:rPr>
        <w:t>Ci aspettiamo ora un’immediata convocazione da parte dell’Aran</w:t>
      </w:r>
      <w:r>
        <w:t>.</w:t>
      </w:r>
      <w:r>
        <w:br/>
      </w:r>
      <w:r>
        <w:br/>
        <w:t xml:space="preserve">La </w:t>
      </w:r>
      <w:r>
        <w:rPr>
          <w:rStyle w:val="Enfasigrassetto"/>
        </w:rPr>
        <w:t>FLC CGIL</w:t>
      </w:r>
      <w:r>
        <w:t xml:space="preserve"> è impegnata ad ottenere </w:t>
      </w:r>
      <w:r>
        <w:rPr>
          <w:rStyle w:val="Enfasigrassetto"/>
        </w:rPr>
        <w:t>non un contratto purchessia</w:t>
      </w:r>
      <w:r>
        <w:t xml:space="preserve">, ma </w:t>
      </w:r>
      <w:r>
        <w:rPr>
          <w:rStyle w:val="Enfasigrassetto"/>
        </w:rPr>
        <w:t>un contratto capace di dare risposte tangibili</w:t>
      </w:r>
      <w:r>
        <w:t xml:space="preserve"> alle lavoratrici e ai lavoratori del comparto Istruzione e Ricerca </w:t>
      </w:r>
      <w:r>
        <w:rPr>
          <w:rStyle w:val="Enfasigrassetto"/>
        </w:rPr>
        <w:t>dopo 9 lunghi anni</w:t>
      </w:r>
      <w:r>
        <w:t xml:space="preserve"> in cui le condizioni materiali di vita e di lavoro sono peggiorate anche a causa del </w:t>
      </w:r>
      <w:r>
        <w:rPr>
          <w:rStyle w:val="Enfasigrassetto"/>
        </w:rPr>
        <w:t>blocco</w:t>
      </w:r>
      <w:r>
        <w:t xml:space="preserve"> e degli </w:t>
      </w:r>
      <w:r>
        <w:rPr>
          <w:rStyle w:val="Enfasigrassetto"/>
        </w:rPr>
        <w:t>attacchi subiti dalla contrattazione collettiva</w:t>
      </w:r>
      <w:r>
        <w:t xml:space="preserve"> che è prima di tutto strumento per affermare libertà autonomia e dignità.  </w:t>
      </w:r>
      <w:r>
        <w:br/>
      </w:r>
      <w:r>
        <w:br/>
      </w:r>
      <w:r>
        <w:rPr>
          <w:rStyle w:val="Enfasigrassetto"/>
        </w:rPr>
        <w:lastRenderedPageBreak/>
        <w:t>Abbiamo obiettivi chiari</w:t>
      </w:r>
      <w:r>
        <w:t xml:space="preserve"> </w:t>
      </w:r>
      <w:r>
        <w:rPr>
          <w:rStyle w:val="Enfasigrassetto"/>
        </w:rPr>
        <w:t>che porteremo avanti nel negoziato con determinazione</w:t>
      </w:r>
      <w:r>
        <w:t>: riconquista del nostro ruolo sull’organizzazione del lavoro, cancellazione degli istituti della legge 107 e della legge 150 che hanno imposto ai processi lavorativi una inaccettabile torsione autoritaria, avvio dell’indispensabile recupero salariale per cui serviranno anche risorse aggiuntive rispetto a quelle già stanziate, riaffermazione della libertà di insegnamento e ricerca, estensione dei diritti contrattuali a tutte le lavoratrici e i lavoratori a prescindere dalla tipologia contrattuale.</w:t>
      </w:r>
      <w:r>
        <w:br/>
      </w:r>
      <w:r>
        <w:br/>
        <w:t xml:space="preserve">È nostra intenzione </w:t>
      </w:r>
      <w:r>
        <w:rPr>
          <w:rStyle w:val="Enfasigrassetto"/>
        </w:rPr>
        <w:t>lavorare intensamente per chiudere quanto prima le trattative</w:t>
      </w:r>
      <w:r>
        <w:t xml:space="preserve"> e realizzare l’obiettivo fondamentale di </w:t>
      </w:r>
      <w:r>
        <w:rPr>
          <w:rStyle w:val="Enfasigrassetto"/>
        </w:rPr>
        <w:t>restituire dignità al lavoro in tutti i settori della conoscenza</w:t>
      </w:r>
      <w:r>
        <w:t>.</w:t>
      </w:r>
    </w:p>
    <w:p w:rsidR="00026708" w:rsidRDefault="00026708" w:rsidP="00026708">
      <w:pPr>
        <w:pStyle w:val="NormaleWeb"/>
      </w:pPr>
      <w:hyperlink r:id="rId59" w:history="1">
        <w:r>
          <w:rPr>
            <w:rStyle w:val="Collegamentoipertestuale"/>
          </w:rPr>
          <w:t>Scarica l’Atto di indirizzo</w:t>
        </w:r>
      </w:hyperlink>
    </w:p>
    <w:p w:rsidR="00026708" w:rsidRDefault="00026708" w:rsidP="00026708">
      <w:pPr>
        <w:pStyle w:val="NormaleWeb"/>
      </w:pPr>
      <w:r>
        <w:t>Cordialmente</w:t>
      </w:r>
      <w:r>
        <w:br/>
        <w:t>FLC CGIL nazionale</w:t>
      </w:r>
    </w:p>
    <w:p w:rsidR="00026708" w:rsidRDefault="00026708" w:rsidP="00026708">
      <w:pPr>
        <w:pStyle w:val="NormaleWeb"/>
      </w:pPr>
      <w:r>
        <w:rPr>
          <w:rStyle w:val="Enfasigrassetto"/>
          <w:i/>
          <w:iCs/>
        </w:rPr>
        <w:t>In evidenza</w:t>
      </w:r>
    </w:p>
    <w:p w:rsidR="00026708" w:rsidRDefault="00026708" w:rsidP="00026708">
      <w:pPr>
        <w:pStyle w:val="NormaleWeb"/>
      </w:pPr>
      <w:hyperlink r:id="rId60" w:history="1">
        <w:r>
          <w:rPr>
            <w:rStyle w:val="Collegamentoipertestuale"/>
          </w:rPr>
          <w:t xml:space="preserve">La manovra economica approvata dal Governo non risponde ai reali bisogni dell’istruzione pubblica del nostro Paese </w:t>
        </w:r>
      </w:hyperlink>
    </w:p>
    <w:p w:rsidR="00026708" w:rsidRDefault="00026708" w:rsidP="00026708">
      <w:pPr>
        <w:pStyle w:val="NormaleWeb"/>
      </w:pPr>
      <w:hyperlink r:id="rId61" w:history="1">
        <w:r>
          <w:rPr>
            <w:rStyle w:val="Collegamentoipertestuale"/>
          </w:rPr>
          <w:t xml:space="preserve">Licei e tecnici quadriennali: sperimentare per tagliare. La FLC CGIL farà ricorso </w:t>
        </w:r>
      </w:hyperlink>
    </w:p>
    <w:p w:rsidR="00026708" w:rsidRDefault="00026708" w:rsidP="00026708">
      <w:pPr>
        <w:pStyle w:val="NormaleWeb"/>
      </w:pPr>
      <w:hyperlink r:id="rId62" w:history="1">
        <w:r>
          <w:rPr>
            <w:rStyle w:val="Collegamentoipertestuale"/>
          </w:rPr>
          <w:t>Subito una soluzione per il precariato delle università</w:t>
        </w:r>
      </w:hyperlink>
    </w:p>
    <w:p w:rsidR="00026708" w:rsidRDefault="00026708" w:rsidP="00026708">
      <w:pPr>
        <w:pStyle w:val="NormaleWeb"/>
      </w:pPr>
      <w:hyperlink r:id="rId63" w:history="1">
        <w:r>
          <w:rPr>
            <w:rStyle w:val="Collegamentoipertestuale"/>
          </w:rPr>
          <w:t>Legge di Bilancio: ancora niente per i precari della ricerca. Il 7 novembre manifestazione nazionale</w:t>
        </w:r>
      </w:hyperlink>
    </w:p>
    <w:p w:rsidR="00026708" w:rsidRDefault="00026708" w:rsidP="00026708">
      <w:pPr>
        <w:pStyle w:val="NormaleWeb"/>
      </w:pPr>
      <w:r>
        <w:rPr>
          <w:rStyle w:val="Enfasicorsivo"/>
          <w:b/>
          <w:bCs/>
        </w:rPr>
        <w:t>Notizie scuola</w:t>
      </w:r>
    </w:p>
    <w:p w:rsidR="00026708" w:rsidRDefault="00026708" w:rsidP="00026708">
      <w:pPr>
        <w:pStyle w:val="NormaleWeb"/>
      </w:pPr>
      <w:hyperlink r:id="rId64" w:history="1">
        <w:r>
          <w:rPr>
            <w:rStyle w:val="Collegamentoipertestuale"/>
          </w:rPr>
          <w:t>Decreti attuativi deleghe legge 107/15: l’informativa del MIUR</w:t>
        </w:r>
      </w:hyperlink>
    </w:p>
    <w:p w:rsidR="00026708" w:rsidRDefault="00026708" w:rsidP="00026708">
      <w:pPr>
        <w:pStyle w:val="NormaleWeb"/>
      </w:pPr>
      <w:hyperlink r:id="rId65" w:history="1">
        <w:r>
          <w:rPr>
            <w:rStyle w:val="Collegamentoipertestuale"/>
          </w:rPr>
          <w:t xml:space="preserve">Graduatorie di istituto ATA: guide e consigli utili per compilare la domanda </w:t>
        </w:r>
      </w:hyperlink>
    </w:p>
    <w:p w:rsidR="00026708" w:rsidRDefault="00026708" w:rsidP="00026708">
      <w:pPr>
        <w:pStyle w:val="NormaleWeb"/>
      </w:pPr>
      <w:hyperlink r:id="rId66" w:history="1">
        <w:r>
          <w:rPr>
            <w:rStyle w:val="Collegamentoipertestuale"/>
          </w:rPr>
          <w:t>Graduatorie di istituto ATA: i titoli triennali della formazione professionale sono equiparati alle qualifiche</w:t>
        </w:r>
      </w:hyperlink>
    </w:p>
    <w:p w:rsidR="00026708" w:rsidRDefault="00026708" w:rsidP="00026708">
      <w:pPr>
        <w:pStyle w:val="NormaleWeb"/>
      </w:pPr>
      <w:hyperlink r:id="rId67" w:history="1">
        <w:r>
          <w:rPr>
            <w:rStyle w:val="Collegamentoipertestuale"/>
          </w:rPr>
          <w:t>Speciale graduatorie di istituto ATA</w:t>
        </w:r>
      </w:hyperlink>
    </w:p>
    <w:p w:rsidR="00026708" w:rsidRDefault="00026708" w:rsidP="00026708">
      <w:pPr>
        <w:pStyle w:val="NormaleWeb"/>
      </w:pPr>
      <w:hyperlink r:id="rId68" w:history="1">
        <w:r>
          <w:rPr>
            <w:rStyle w:val="Collegamentoipertestuale"/>
          </w:rPr>
          <w:t xml:space="preserve">Esami di stato: entro il 30 novembre 2017 la domanda. Definite le scadenze anche per le altre casistiche </w:t>
        </w:r>
      </w:hyperlink>
    </w:p>
    <w:p w:rsidR="00026708" w:rsidRDefault="00026708" w:rsidP="00026708">
      <w:pPr>
        <w:pStyle w:val="NormaleWeb"/>
      </w:pPr>
      <w:hyperlink r:id="rId69" w:history="1">
        <w:r>
          <w:rPr>
            <w:rStyle w:val="Collegamentoipertestuale"/>
          </w:rPr>
          <w:t xml:space="preserve">Dirigente scolastico oggi: un profilo da riconoscere e valorizzare </w:t>
        </w:r>
      </w:hyperlink>
    </w:p>
    <w:p w:rsidR="00026708" w:rsidRDefault="00026708" w:rsidP="00026708">
      <w:pPr>
        <w:pStyle w:val="NormaleWeb"/>
      </w:pPr>
      <w:hyperlink r:id="rId70" w:history="1">
        <w:r>
          <w:rPr>
            <w:rStyle w:val="Collegamentoipertestuale"/>
          </w:rPr>
          <w:t xml:space="preserve">Rinnovo CCNL dirigenti scolastici: proseguono gli incontri con i parlamentari </w:t>
        </w:r>
      </w:hyperlink>
    </w:p>
    <w:p w:rsidR="00026708" w:rsidRDefault="00026708" w:rsidP="00026708">
      <w:pPr>
        <w:pStyle w:val="NormaleWeb"/>
      </w:pPr>
      <w:hyperlink r:id="rId71" w:history="1">
        <w:r>
          <w:rPr>
            <w:rStyle w:val="Collegamentoipertestuale"/>
          </w:rPr>
          <w:t xml:space="preserve">24 CFU per l’accesso all’insegnamento: irregolarità negli atenei. Il MIUR deve intervenire </w:t>
        </w:r>
      </w:hyperlink>
    </w:p>
    <w:p w:rsidR="00026708" w:rsidRDefault="00026708" w:rsidP="00026708">
      <w:pPr>
        <w:pStyle w:val="NormaleWeb"/>
      </w:pPr>
      <w:hyperlink r:id="rId72" w:history="1">
        <w:r>
          <w:rPr>
            <w:rStyle w:val="Collegamentoipertestuale"/>
          </w:rPr>
          <w:t xml:space="preserve">Anno di prova nei licei musicali: la FLC CGIL chiede un incontro al MIUR </w:t>
        </w:r>
      </w:hyperlink>
    </w:p>
    <w:p w:rsidR="00026708" w:rsidRDefault="00026708" w:rsidP="00026708">
      <w:pPr>
        <w:pStyle w:val="NormaleWeb"/>
      </w:pPr>
      <w:hyperlink r:id="rId73" w:history="1">
        <w:r>
          <w:rPr>
            <w:rStyle w:val="Collegamentoipertestuale"/>
          </w:rPr>
          <w:t>Piano Triennale dell’offerta formativa: si è svolto il 16 ottobre l’incontro al MIUR</w:t>
        </w:r>
      </w:hyperlink>
    </w:p>
    <w:p w:rsidR="00026708" w:rsidRDefault="00026708" w:rsidP="00026708">
      <w:pPr>
        <w:pStyle w:val="NormaleWeb"/>
      </w:pPr>
      <w:hyperlink r:id="rId74" w:history="1">
        <w:r>
          <w:rPr>
            <w:rStyle w:val="Collegamentoipertestuale"/>
          </w:rPr>
          <w:t>La formazione professionale scende in piazza a Roma</w:t>
        </w:r>
      </w:hyperlink>
    </w:p>
    <w:p w:rsidR="00026708" w:rsidRDefault="00026708" w:rsidP="00026708">
      <w:pPr>
        <w:pStyle w:val="NormaleWeb"/>
      </w:pPr>
      <w:hyperlink r:id="rId75" w:history="1">
        <w:r>
          <w:rPr>
            <w:rStyle w:val="Collegamentoipertestuale"/>
          </w:rPr>
          <w:t>Scuola Germanica di Milano: firmato il contratto aziendale dei docenti</w:t>
        </w:r>
      </w:hyperlink>
    </w:p>
    <w:p w:rsidR="00026708" w:rsidRDefault="00026708" w:rsidP="00026708">
      <w:pPr>
        <w:pStyle w:val="NormaleWeb"/>
      </w:pPr>
      <w:r>
        <w:rPr>
          <w:rStyle w:val="Enfasicorsivo"/>
          <w:b/>
          <w:bCs/>
        </w:rPr>
        <w:t xml:space="preserve">Notizie </w:t>
      </w:r>
      <w:proofErr w:type="spellStart"/>
      <w:r>
        <w:rPr>
          <w:rStyle w:val="Enfasicorsivo"/>
          <w:b/>
          <w:bCs/>
        </w:rPr>
        <w:t>Afam</w:t>
      </w:r>
      <w:proofErr w:type="spellEnd"/>
      <w:r>
        <w:rPr>
          <w:rStyle w:val="Enfasicorsivo"/>
          <w:b/>
          <w:bCs/>
        </w:rPr>
        <w:t xml:space="preserve">, università, ricerca </w:t>
      </w:r>
    </w:p>
    <w:p w:rsidR="00026708" w:rsidRDefault="00026708" w:rsidP="00026708">
      <w:pPr>
        <w:pStyle w:val="NormaleWeb"/>
      </w:pPr>
      <w:hyperlink r:id="rId76" w:history="1">
        <w:r>
          <w:rPr>
            <w:rStyle w:val="Collegamentoipertestuale"/>
          </w:rPr>
          <w:t>AFAM: proroga dei contratti a tempo determinato dei docenti. Accolta la nostra richiesta</w:t>
        </w:r>
      </w:hyperlink>
    </w:p>
    <w:p w:rsidR="00026708" w:rsidRDefault="00026708" w:rsidP="00026708">
      <w:pPr>
        <w:pStyle w:val="NormaleWeb"/>
      </w:pPr>
      <w:hyperlink r:id="rId77" w:history="1">
        <w:r>
          <w:rPr>
            <w:rStyle w:val="Collegamentoipertestuale"/>
          </w:rPr>
          <w:t xml:space="preserve">AFAM: tempistica conferimento incarichi dei docenti inseriti nelle graduatorie nazionali della legge 128/13 </w:t>
        </w:r>
      </w:hyperlink>
    </w:p>
    <w:p w:rsidR="00026708" w:rsidRDefault="00026708" w:rsidP="00026708">
      <w:pPr>
        <w:pStyle w:val="NormaleWeb"/>
      </w:pPr>
      <w:hyperlink r:id="rId78" w:history="1">
        <w:r>
          <w:rPr>
            <w:rStyle w:val="Collegamentoipertestuale"/>
          </w:rPr>
          <w:t xml:space="preserve">Università Tor Vergata: il fondo del salario accessorio aumenta di 100.000 euro </w:t>
        </w:r>
      </w:hyperlink>
    </w:p>
    <w:p w:rsidR="00026708" w:rsidRDefault="00026708" w:rsidP="00026708">
      <w:pPr>
        <w:pStyle w:val="NormaleWeb"/>
      </w:pPr>
      <w:hyperlink r:id="rId79" w:history="1">
        <w:r>
          <w:rPr>
            <w:rStyle w:val="Collegamentoipertestuale"/>
          </w:rPr>
          <w:t xml:space="preserve">CNR: trattativa sul salario accessorio, ancora una fumata nera </w:t>
        </w:r>
      </w:hyperlink>
    </w:p>
    <w:p w:rsidR="00026708" w:rsidRDefault="00026708" w:rsidP="00026708">
      <w:pPr>
        <w:pStyle w:val="NormaleWeb"/>
      </w:pPr>
      <w:hyperlink r:id="rId80" w:history="1">
        <w:r>
          <w:rPr>
            <w:rStyle w:val="Collegamentoipertestuale"/>
          </w:rPr>
          <w:t>L’ISTAT condivida i progetti di internalizzazione delle rilevazioni con le organizzazioni sindacali</w:t>
        </w:r>
      </w:hyperlink>
    </w:p>
    <w:p w:rsidR="00026708" w:rsidRDefault="00026708" w:rsidP="00026708">
      <w:pPr>
        <w:pStyle w:val="NormaleWeb"/>
      </w:pPr>
      <w:hyperlink r:id="rId81" w:history="1">
        <w:r>
          <w:rPr>
            <w:rStyle w:val="Collegamentoipertestuale"/>
          </w:rPr>
          <w:t xml:space="preserve">ISTAT: aggiornamenti su reperibilità, sedi e su salario accessorio e progressioni </w:t>
        </w:r>
      </w:hyperlink>
    </w:p>
    <w:p w:rsidR="00026708" w:rsidRDefault="00026708" w:rsidP="00026708">
      <w:pPr>
        <w:pStyle w:val="NormaleWeb"/>
      </w:pPr>
      <w:hyperlink r:id="rId82" w:history="1">
        <w:r>
          <w:rPr>
            <w:rStyle w:val="Collegamentoipertestuale"/>
          </w:rPr>
          <w:t xml:space="preserve">Verso il nuovo contratto nazionale: il resoconto dell'assemblea all’ISTAT </w:t>
        </w:r>
      </w:hyperlink>
    </w:p>
    <w:p w:rsidR="00026708" w:rsidRDefault="00026708" w:rsidP="00026708">
      <w:pPr>
        <w:pStyle w:val="NormaleWeb"/>
      </w:pPr>
      <w:hyperlink r:id="rId83" w:history="1">
        <w:r>
          <w:rPr>
            <w:rStyle w:val="Collegamentoipertestuale"/>
          </w:rPr>
          <w:t xml:space="preserve">L'ISTAT alla ricerca dei titoli perduti </w:t>
        </w:r>
      </w:hyperlink>
    </w:p>
    <w:p w:rsidR="00026708" w:rsidRDefault="00026708" w:rsidP="00026708">
      <w:pPr>
        <w:pStyle w:val="NormaleWeb"/>
      </w:pPr>
      <w:hyperlink r:id="rId84" w:history="1">
        <w:r>
          <w:rPr>
            <w:rStyle w:val="Collegamentoipertestuale"/>
          </w:rPr>
          <w:t xml:space="preserve">ISTAT: ritorna il disciplinare sui co.co.co.? </w:t>
        </w:r>
      </w:hyperlink>
    </w:p>
    <w:p w:rsidR="00026708" w:rsidRDefault="00026708" w:rsidP="00026708">
      <w:pPr>
        <w:pStyle w:val="NormaleWeb"/>
      </w:pPr>
      <w:hyperlink r:id="rId85" w:history="1">
        <w:r>
          <w:rPr>
            <w:rStyle w:val="Collegamentoipertestuale"/>
          </w:rPr>
          <w:t xml:space="preserve">ISTAT: il pallottoliere del "merito" nei giudizi per i passaggi di livello art. 54 </w:t>
        </w:r>
      </w:hyperlink>
    </w:p>
    <w:p w:rsidR="00026708" w:rsidRDefault="00026708" w:rsidP="00026708">
      <w:pPr>
        <w:pStyle w:val="NormaleWeb"/>
      </w:pPr>
      <w:hyperlink r:id="rId86" w:history="1">
        <w:r>
          <w:rPr>
            <w:rStyle w:val="Collegamentoipertestuale"/>
          </w:rPr>
          <w:t xml:space="preserve">INAPP, SU LE TESTE! La FLC CGIL rompe le relazioni sindacali </w:t>
        </w:r>
      </w:hyperlink>
    </w:p>
    <w:p w:rsidR="00026708" w:rsidRDefault="00026708" w:rsidP="00026708">
      <w:pPr>
        <w:pStyle w:val="NormaleWeb"/>
      </w:pPr>
      <w:hyperlink r:id="rId87" w:history="1">
        <w:r>
          <w:rPr>
            <w:rStyle w:val="Collegamentoipertestuale"/>
          </w:rPr>
          <w:t xml:space="preserve">INRIM: approvata mozione per la stabilizzazione dei precari </w:t>
        </w:r>
      </w:hyperlink>
    </w:p>
    <w:p w:rsidR="00026708" w:rsidRDefault="00026708" w:rsidP="00026708">
      <w:pPr>
        <w:pStyle w:val="NormaleWeb"/>
      </w:pPr>
      <w:hyperlink r:id="rId88" w:history="1">
        <w:r>
          <w:rPr>
            <w:rStyle w:val="Collegamentoipertestuale"/>
          </w:rPr>
          <w:t>Concorsi università</w:t>
        </w:r>
      </w:hyperlink>
    </w:p>
    <w:p w:rsidR="00026708" w:rsidRDefault="00026708" w:rsidP="00026708">
      <w:pPr>
        <w:pStyle w:val="NormaleWeb"/>
      </w:pPr>
      <w:hyperlink r:id="rId89" w:history="1">
        <w:r>
          <w:rPr>
            <w:rStyle w:val="Collegamentoipertestuale"/>
          </w:rPr>
          <w:t>Concorsi ricerca</w:t>
        </w:r>
      </w:hyperlink>
    </w:p>
    <w:p w:rsidR="00026708" w:rsidRDefault="00026708" w:rsidP="00026708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026708" w:rsidRDefault="00026708" w:rsidP="00026708">
      <w:pPr>
        <w:pStyle w:val="NormaleWeb"/>
      </w:pPr>
      <w:hyperlink r:id="rId90" w:history="1">
        <w:r>
          <w:rPr>
            <w:rStyle w:val="Collegamentoipertestuale"/>
          </w:rPr>
          <w:t>Sportello “nuova emigrazione”: l’INCA per i giovani all’Estero</w:t>
        </w:r>
      </w:hyperlink>
    </w:p>
    <w:p w:rsidR="00026708" w:rsidRDefault="00026708" w:rsidP="00026708">
      <w:pPr>
        <w:pStyle w:val="NormaleWeb"/>
      </w:pPr>
      <w:hyperlink r:id="rId91" w:history="1">
        <w:r>
          <w:rPr>
            <w:rStyle w:val="Collegamentoipertestuale"/>
          </w:rPr>
          <w:t xml:space="preserve">Articolo 33”, è uscito il numero 9-10/2017 </w:t>
        </w:r>
      </w:hyperlink>
    </w:p>
    <w:p w:rsidR="00026708" w:rsidRDefault="00026708" w:rsidP="00026708">
      <w:pPr>
        <w:pStyle w:val="NormaleWeb"/>
      </w:pPr>
      <w:hyperlink r:id="rId92" w:history="1">
        <w:proofErr w:type="spellStart"/>
        <w:r>
          <w:rPr>
            <w:rStyle w:val="Collegamentoipertestuale"/>
          </w:rPr>
          <w:t>Conoscenda</w:t>
        </w:r>
        <w:proofErr w:type="spellEnd"/>
        <w:r>
          <w:rPr>
            <w:rStyle w:val="Collegamentoipertestuale"/>
          </w:rPr>
          <w:t xml:space="preserve"> 2018 è l’agenda della FLC CGIL </w:t>
        </w:r>
      </w:hyperlink>
    </w:p>
    <w:p w:rsidR="00026708" w:rsidRDefault="00026708" w:rsidP="00026708">
      <w:pPr>
        <w:pStyle w:val="NormaleWeb"/>
      </w:pPr>
      <w:hyperlink r:id="rId93" w:history="1">
        <w:r>
          <w:rPr>
            <w:rStyle w:val="Collegamentoipertestuale"/>
          </w:rPr>
          <w:t>Scegli di esserci: iscriviti alla FLC CGIL</w:t>
        </w:r>
      </w:hyperlink>
    </w:p>
    <w:p w:rsidR="00026708" w:rsidRDefault="00026708" w:rsidP="00026708">
      <w:pPr>
        <w:pStyle w:val="NormaleWeb"/>
      </w:pPr>
      <w:hyperlink r:id="rId94" w:history="1">
        <w:r>
          <w:rPr>
            <w:rStyle w:val="Collegamentoipertestuale"/>
          </w:rPr>
          <w:t>Servizi assicurativi per iscritti e RSU FLC CGIL</w:t>
        </w:r>
      </w:hyperlink>
    </w:p>
    <w:p w:rsidR="00026708" w:rsidRDefault="00026708" w:rsidP="00026708">
      <w:pPr>
        <w:pStyle w:val="NormaleWeb"/>
      </w:pPr>
      <w:hyperlink r:id="rId95" w:history="1">
        <w:r>
          <w:rPr>
            <w:rStyle w:val="Collegamentoipertestuale"/>
          </w:rPr>
          <w:t>Feed Rss sito www.flcgil.it</w:t>
        </w:r>
      </w:hyperlink>
    </w:p>
    <w:p w:rsidR="00026708" w:rsidRDefault="00026708" w:rsidP="00026708">
      <w:pPr>
        <w:pStyle w:val="NormaleWeb"/>
      </w:pPr>
      <w:hyperlink r:id="rId96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026708" w:rsidRDefault="00026708" w:rsidP="00026708">
      <w:pPr>
        <w:pStyle w:val="NormaleWeb"/>
      </w:pPr>
      <w:r>
        <w:lastRenderedPageBreak/>
        <w:t xml:space="preserve">Per l’informazione quotidiana, ecco le aree del sito nazionale dedicate alle notizie di: </w:t>
      </w:r>
      <w:hyperlink r:id="rId97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98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99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100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101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102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103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104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105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026708" w:rsidRDefault="00026708" w:rsidP="00026708">
      <w:pPr>
        <w:pStyle w:val="stile1"/>
        <w:jc w:val="center"/>
      </w:pPr>
      <w:r>
        <w:t>__________________</w:t>
      </w:r>
    </w:p>
    <w:p w:rsidR="00026708" w:rsidRDefault="00026708" w:rsidP="00026708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106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026708" w:rsidRDefault="00026708" w:rsidP="00026708">
      <w:pPr>
        <w:pStyle w:val="stile1"/>
        <w:jc w:val="center"/>
      </w:pPr>
      <w:r>
        <w:t xml:space="preserve">- </w:t>
      </w:r>
      <w:hyperlink r:id="rId107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026708" w:rsidRDefault="00026708" w:rsidP="00026708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2" name="Immagine 2" descr="powered by phpList 3.0.6, © phpList ltd">
              <a:hlinkClick xmlns:a="http://schemas.openxmlformats.org/drawingml/2006/main" r:id="rId54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d by phpList 3.0.6, © phpList ltd">
                      <a:hlinkClick r:id="rId54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8" w:rsidRDefault="00026708" w:rsidP="00026708">
      <w:pPr>
        <w:rPr>
          <w:rFonts w:eastAsia="Times New Roman"/>
        </w:rPr>
      </w:pPr>
      <w:r>
        <w:rPr>
          <w:rFonts w:eastAsia="Times New Roman"/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 descr="http://plist.flcgil.it/ut.php?u=ac6279232f8ec789fc10108ea15955ff&amp;m=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ist.flcgil.it/ut.php?u=ac6279232f8ec789fc10108ea15955ff&amp;m=156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8" w:rsidRDefault="00026708"/>
    <w:sectPr w:rsidR="00026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08"/>
    <w:rsid w:val="00026708"/>
    <w:rsid w:val="001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7ED7"/>
  <w15:chartTrackingRefBased/>
  <w15:docId w15:val="{889F1519-06FE-4231-A096-817421E5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670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26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02670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poweredby">
    <w:name w:val="poweredby"/>
    <w:basedOn w:val="Normale"/>
    <w:uiPriority w:val="99"/>
    <w:semiHidden/>
    <w:rsid w:val="00026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6708"/>
    <w:rPr>
      <w:b/>
      <w:bCs/>
    </w:rPr>
  </w:style>
  <w:style w:type="character" w:styleId="Enfasicorsivo">
    <w:name w:val="Emphasis"/>
    <w:basedOn w:val="Carpredefinitoparagrafo"/>
    <w:uiPriority w:val="20"/>
    <w:qFormat/>
    <w:rsid w:val="00026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lcgil.it/enti/istat/notizie/l-istat-condivida-i-progetti-di-internalizzazione-delle-rilevazioni-con-le-organizzazioni-sindacali.flc" TargetMode="External"/><Relationship Id="rId21" Type="http://schemas.openxmlformats.org/officeDocument/2006/relationships/hyperlink" Target="http://www.flcgil.it/regioni/lombardia/milano/scuola-germanica-di-milano-firmato-il-contratto-aziendale-dei-docenti.flc" TargetMode="External"/><Relationship Id="rId42" Type="http://schemas.openxmlformats.org/officeDocument/2006/relationships/hyperlink" Target="http://servizi.flcgil.it/" TargetMode="External"/><Relationship Id="rId47" Type="http://schemas.openxmlformats.org/officeDocument/2006/relationships/hyperlink" Target="http://www.flcgil.it/scuola/formazione-professionale/" TargetMode="External"/><Relationship Id="rId63" Type="http://schemas.openxmlformats.org/officeDocument/2006/relationships/hyperlink" Target="http://www.flcgil.it/comunicati-stampa/comunicato-unitario/legge-di-bilancio-ancora-niente-per-i-precari-della-ricerca-il-7-novembre-manifestazione-nazionale-unitaria.flc" TargetMode="External"/><Relationship Id="rId68" Type="http://schemas.openxmlformats.org/officeDocument/2006/relationships/hyperlink" Target="http://www.flcgil.it/scuola/esami-di-stato-entro-il-30-novembre-2017-la-domanda-definite-le-scadenze-anche-per-le-altre-casistiche.flc" TargetMode="External"/><Relationship Id="rId84" Type="http://schemas.openxmlformats.org/officeDocument/2006/relationships/hyperlink" Target="http://www.flcgil.it/enti/istat/notizie/istat-ritorna-il-disciplinare-sui-co-co-co.flc" TargetMode="External"/><Relationship Id="rId89" Type="http://schemas.openxmlformats.org/officeDocument/2006/relationships/hyperlink" Target="http://www.flcgil.it/search/query/Concorsi+ricerca+in+Gazzetta+Ufficiale/channel/ricerca/model/notizia-nazionale-14/sort/lat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dirigenti/rinnovo-ccnl-dirigenti-scolastici-proseguono-gli-incontri-con-i-parlamentari.flc" TargetMode="External"/><Relationship Id="rId29" Type="http://schemas.openxmlformats.org/officeDocument/2006/relationships/hyperlink" Target="http://www.flcgil.it/enti/istat/notizie/l-istat-alla-ricerca-dei-titoli-perduti.flc" TargetMode="External"/><Relationship Id="rId107" Type="http://schemas.openxmlformats.org/officeDocument/2006/relationships/hyperlink" Target="http://www.flcgil.it/sindacato/privacy.flc" TargetMode="External"/><Relationship Id="rId11" Type="http://schemas.openxmlformats.org/officeDocument/2006/relationships/hyperlink" Target="http://www.flcgil.it/scuola/precari/graduatorie-di-istituto-ata-guide-e-consigli-utili-per-compilare-la-domanda.flc" TargetMode="External"/><Relationship Id="rId24" Type="http://schemas.openxmlformats.org/officeDocument/2006/relationships/hyperlink" Target="http://www.flcgil.it/regioni/lazio/roma/universita-tor-vergata-il-fondo-del-salario-accessorio-aumenta-di-100-000-euro.flc" TargetMode="External"/><Relationship Id="rId32" Type="http://schemas.openxmlformats.org/officeDocument/2006/relationships/hyperlink" Target="http://www.flcgil.it/ricerca/inapp-su-le-teste-la-flc-cgil-rompe-le-relazioni-sindacali.flc" TargetMode="External"/><Relationship Id="rId37" Type="http://schemas.openxmlformats.org/officeDocument/2006/relationships/hyperlink" Target="http://www.flcgil.it/attualita/articolo-33-e-uscito-il-numero-9-10-2017.flc" TargetMode="External"/><Relationship Id="rId40" Type="http://schemas.openxmlformats.org/officeDocument/2006/relationships/hyperlink" Target="http://www.flcgil.it/sindacato/servizi-agli-iscritti/servizi-assicurativi-per-iscritti-e-rsu-flc-cgil.flc" TargetMode="External"/><Relationship Id="rId45" Type="http://schemas.openxmlformats.org/officeDocument/2006/relationships/hyperlink" Target="http://www.flcgil.it/universita/" TargetMode="External"/><Relationship Id="rId53" Type="http://schemas.openxmlformats.org/officeDocument/2006/relationships/hyperlink" Target="http://www.flcgil.it/sindacato/privacy.flc" TargetMode="External"/><Relationship Id="rId58" Type="http://schemas.openxmlformats.org/officeDocument/2006/relationships/hyperlink" Target="http://www.flcgil.it/contratti/documenti/accordi-e-contratti-quadro-pubblico-impiego/atto-di-indirizzo-aran-contratto-comparto-istruzione-e-ricerca-e-area-dirigenziale-19-ottobre-2017.flc" TargetMode="External"/><Relationship Id="rId66" Type="http://schemas.openxmlformats.org/officeDocument/2006/relationships/hyperlink" Target="http://www.flcgil.it/scuola/precari/graduatorie-di-istituto-ata-i-titoli-triennali-della-formazione-professionale-sono-equiparati-alle-qualifiche.flc" TargetMode="External"/><Relationship Id="rId74" Type="http://schemas.openxmlformats.org/officeDocument/2006/relationships/hyperlink" Target="http://www.flcgil.it/regioni/lazio/roma/la-formazione-professionale-scende-in-piazza-a-roma.flc" TargetMode="External"/><Relationship Id="rId79" Type="http://schemas.openxmlformats.org/officeDocument/2006/relationships/hyperlink" Target="http://www.flcgil.it/ricerca/precari/cnr-trattativa-sul-salario-accessorio-ancora-una-fumata-nera.flc" TargetMode="External"/><Relationship Id="rId87" Type="http://schemas.openxmlformats.org/officeDocument/2006/relationships/hyperlink" Target="http://www.flcgil.it/ricerca/inrim-approvata-mozione-per-la-stabilizzazione-dei-precari.flc" TargetMode="External"/><Relationship Id="rId102" Type="http://schemas.openxmlformats.org/officeDocument/2006/relationships/hyperlink" Target="https://www.facebook.com/flccgilfanpage/" TargetMode="External"/><Relationship Id="rId5" Type="http://schemas.openxmlformats.org/officeDocument/2006/relationships/hyperlink" Target="http://www.flcgil.it/contratti/documenti/accordi-e-contratti-quadro-pubblico-impiego/atto-di-indirizzo-aran-contratto-comparto-istruzione-e-ricerca-e-area-dirigenziale-19-ottobre-2017.flc" TargetMode="External"/><Relationship Id="rId61" Type="http://schemas.openxmlformats.org/officeDocument/2006/relationships/hyperlink" Target="http://www.flcgil.it/scuola/docenti/secondo-ciclo/licei-e-tecnici-quadriennali-sperimentare-per-tagliare-la-flc-cgil-fara-ricorso.flc" TargetMode="External"/><Relationship Id="rId82" Type="http://schemas.openxmlformats.org/officeDocument/2006/relationships/hyperlink" Target="http://www.flcgil.it/enti/istat/notizie/verso-il-nuovo-contratto-nazionale-il-resoconto-dell-assemblea-all-istat.flc" TargetMode="External"/><Relationship Id="rId90" Type="http://schemas.openxmlformats.org/officeDocument/2006/relationships/hyperlink" Target="http://www.flcgil.it/attualita/sportello-nuova-emigrazione-l-inca-per-i-giovani-all-estero.flc" TargetMode="External"/><Relationship Id="rId95" Type="http://schemas.openxmlformats.org/officeDocument/2006/relationships/hyperlink" Target="http://www.flcgil.it/sindacato/feed-rss-sito-www-flcgil-it.flc" TargetMode="External"/><Relationship Id="rId19" Type="http://schemas.openxmlformats.org/officeDocument/2006/relationships/hyperlink" Target="http://www.flcgil.it/scuola/nota-su-piano-triennale-dell-offerta-formativa-si-e-svolto-il-16-ottobre-l-incontro-al-miur.flc" TargetMode="External"/><Relationship Id="rId14" Type="http://schemas.openxmlformats.org/officeDocument/2006/relationships/hyperlink" Target="http://www.flcgil.it/scuola/esami-di-stato-entro-il-30-novembre-2017-la-domanda-definite-le-scadenze-anche-per-le-altre-casistiche.flc" TargetMode="External"/><Relationship Id="rId22" Type="http://schemas.openxmlformats.org/officeDocument/2006/relationships/hyperlink" Target="http://www.flcgil.it/universita/afam/docenti/afam-proroga-dei-contratti-a-tempo-determinato-dei-docenti-accolta-la-richiesta-della-flc-cgil.flc" TargetMode="External"/><Relationship Id="rId27" Type="http://schemas.openxmlformats.org/officeDocument/2006/relationships/hyperlink" Target="http://www.flcgil.it/enti/istat/notizie/istat-aggiornamenti-su-reperibilita-sedi-e-su-salario-accessorio-e-progressioni.flc" TargetMode="External"/><Relationship Id="rId30" Type="http://schemas.openxmlformats.org/officeDocument/2006/relationships/hyperlink" Target="http://www.flcgil.it/enti/istat/notizie/istat-ritorna-il-disciplinare-sui-co-co-co.flc" TargetMode="External"/><Relationship Id="rId35" Type="http://schemas.openxmlformats.org/officeDocument/2006/relationships/hyperlink" Target="http://www.flcgil.it/search/query/Concorsi+ricerca+in+Gazzetta+Ufficiale/channel/ricerca/model/notizia-nazionale-14/sort/latest" TargetMode="External"/><Relationship Id="rId43" Type="http://schemas.openxmlformats.org/officeDocument/2006/relationships/hyperlink" Target="http://www.flcgil.it/scuola/" TargetMode="External"/><Relationship Id="rId48" Type="http://schemas.openxmlformats.org/officeDocument/2006/relationships/hyperlink" Target="https://www.facebook.com/flccgilfanpage/" TargetMode="External"/><Relationship Id="rId56" Type="http://schemas.openxmlformats.org/officeDocument/2006/relationships/image" Target="cid:d775354a0b9f7b102b3274dd58268b66" TargetMode="External"/><Relationship Id="rId64" Type="http://schemas.openxmlformats.org/officeDocument/2006/relationships/hyperlink" Target="http://www.flcgil.it/scuola/decreti-attuativi-deleghe-legge-107-15-l-informativa-del-miur.flc" TargetMode="External"/><Relationship Id="rId69" Type="http://schemas.openxmlformats.org/officeDocument/2006/relationships/hyperlink" Target="http://www.flcgil.it/scuola/dirigenti/dirigente-scolastico-oggi-un-profilo-da-riconoscere-e-valorizzare.flc" TargetMode="External"/><Relationship Id="rId77" Type="http://schemas.openxmlformats.org/officeDocument/2006/relationships/hyperlink" Target="http://www.flcgil.it/universita/afam/docenti/afam-pubblicata-la-tempistica-per-il-conferimento-degli-incarichi-dei-docenti-inseriti-nelle-graduatorie-nazionali-della-legge-128-13.flc" TargetMode="External"/><Relationship Id="rId100" Type="http://schemas.openxmlformats.org/officeDocument/2006/relationships/hyperlink" Target="http://www.flcgil.it/ricerca/" TargetMode="External"/><Relationship Id="rId105" Type="http://schemas.openxmlformats.org/officeDocument/2006/relationships/hyperlink" Target="https://www.youtube.com/user/sindacatoflcgil" TargetMode="External"/><Relationship Id="rId8" Type="http://schemas.openxmlformats.org/officeDocument/2006/relationships/hyperlink" Target="http://www.flcgil.it/universita/subito-una-soluzione-per-il-precariato-delle-universita.flc" TargetMode="External"/><Relationship Id="rId51" Type="http://schemas.openxmlformats.org/officeDocument/2006/relationships/hyperlink" Target="https://www.youtube.com/user/sindacatoflcgil" TargetMode="External"/><Relationship Id="rId72" Type="http://schemas.openxmlformats.org/officeDocument/2006/relationships/hyperlink" Target="http://www.flcgil.it/scuola/docenti/secondo-ciclo/anno-di-prova-nei-licei-musicali-la-flc-cgil-chiede-un-incontro-al-miur.flc" TargetMode="External"/><Relationship Id="rId80" Type="http://schemas.openxmlformats.org/officeDocument/2006/relationships/hyperlink" Target="http://www.flcgil.it/enti/istat/notizie/l-istat-condivida-i-progetti-di-internalizzazione-delle-rilevazioni-con-le-organizzazioni-sindacali.flc" TargetMode="External"/><Relationship Id="rId85" Type="http://schemas.openxmlformats.org/officeDocument/2006/relationships/hyperlink" Target="http://www.flcgil.it/enti/istat/notizie/istat-il-pallottoliere-del-merito-nei-giudizi-per-i-passaggi-di-livello-art-54.flc" TargetMode="External"/><Relationship Id="rId93" Type="http://schemas.openxmlformats.org/officeDocument/2006/relationships/hyperlink" Target="http://www.flcgil.it/sindacato/iscriviti.flc" TargetMode="External"/><Relationship Id="rId98" Type="http://schemas.openxmlformats.org/officeDocument/2006/relationships/hyperlink" Target="http://www.flcgil.it/scuola/scuola-non-statal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lcgil.it/scuola/precari/graduatorie-di-istituto-ata-i-titoli-triennali-della-formazione-professionale-sono-equiparati-alle-qualifiche.flc" TargetMode="External"/><Relationship Id="rId17" Type="http://schemas.openxmlformats.org/officeDocument/2006/relationships/hyperlink" Target="http://www.flcgil.it/universita/24-cfu-per-l-accesso-all-insegnamento-irregolarita-negli-atenei-il-miur-deve-intervenire.flc" TargetMode="External"/><Relationship Id="rId25" Type="http://schemas.openxmlformats.org/officeDocument/2006/relationships/hyperlink" Target="http://www.flcgil.it/ricerca/precari/cnr-trattativa-sul-salario-accessorio-ancora-una-fumata-nera.flc" TargetMode="External"/><Relationship Id="rId33" Type="http://schemas.openxmlformats.org/officeDocument/2006/relationships/hyperlink" Target="http://www.flcgil.it/ricerca/inrim-approvata-mozione-per-la-stabilizzazione-dei-precari.flc" TargetMode="External"/><Relationship Id="rId38" Type="http://schemas.openxmlformats.org/officeDocument/2006/relationships/hyperlink" Target="http://www.flcgil.it/attualita/conoscenda-2018-e-l-agenda-della-flc-cgil.flc" TargetMode="External"/><Relationship Id="rId46" Type="http://schemas.openxmlformats.org/officeDocument/2006/relationships/hyperlink" Target="http://www.flcgil.it/ricerca/" TargetMode="External"/><Relationship Id="rId59" Type="http://schemas.openxmlformats.org/officeDocument/2006/relationships/hyperlink" Target="http://www.flcgil.it/contratti/documenti/accordi-e-contratti-quadro-pubblico-impiego/atto-di-indirizzo-aran-contratto-comparto-istruzione-e-ricerca-e-area-dirigenziale-19-ottobre-2017.flc" TargetMode="External"/><Relationship Id="rId67" Type="http://schemas.openxmlformats.org/officeDocument/2006/relationships/hyperlink" Target="http://www.flcgil.it/speciali/graduatorie_di_istituto_ata/anno-2017-2020.flc" TargetMode="External"/><Relationship Id="rId103" Type="http://schemas.openxmlformats.org/officeDocument/2006/relationships/hyperlink" Target="https://plus.google.com/106565478380527476442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flcgil.it/regioni/lazio/roma/la-formazione-professionale-scende-in-piazza-a-roma.flc" TargetMode="External"/><Relationship Id="rId41" Type="http://schemas.openxmlformats.org/officeDocument/2006/relationships/hyperlink" Target="http://www.flcgil.it/sindacato/feed-rss-sito-www-flcgil-it.flc" TargetMode="External"/><Relationship Id="rId54" Type="http://schemas.openxmlformats.org/officeDocument/2006/relationships/hyperlink" Target="http://www.phplist.com/poweredby?utm_source=pl3.0.6&amp;utm_medium=poweredhostedimg&amp;utm_campaign=phpList" TargetMode="External"/><Relationship Id="rId62" Type="http://schemas.openxmlformats.org/officeDocument/2006/relationships/hyperlink" Target="http://www.flcgil.it/universita/subito-una-soluzione-per-il-precariato-delle-universita.flc" TargetMode="External"/><Relationship Id="rId70" Type="http://schemas.openxmlformats.org/officeDocument/2006/relationships/hyperlink" Target="http://www.flcgil.it/scuola/dirigenti/rinnovo-ccnl-dirigenti-scolastici-proseguono-gli-incontri-con-i-parlamentari.flc" TargetMode="External"/><Relationship Id="rId75" Type="http://schemas.openxmlformats.org/officeDocument/2006/relationships/hyperlink" Target="http://www.flcgil.it/regioni/lombardia/milano/scuola-germanica-di-milano-firmato-il-contratto-aziendale-dei-docenti.flc" TargetMode="External"/><Relationship Id="rId83" Type="http://schemas.openxmlformats.org/officeDocument/2006/relationships/hyperlink" Target="http://www.flcgil.it/enti/istat/notizie/l-istat-alla-ricerca-dei-titoli-perduti.flc" TargetMode="External"/><Relationship Id="rId88" Type="http://schemas.openxmlformats.org/officeDocument/2006/relationships/hyperlink" Target="http://www.flcgil.it/search/query/Concorsi+universit&#224;+in+Gazzetta+Ufficiale/channel/universita/model/notizia-nazionale-14/sort/latest" TargetMode="External"/><Relationship Id="rId91" Type="http://schemas.openxmlformats.org/officeDocument/2006/relationships/hyperlink" Target="http://www.flcgil.it/attualita/articolo-33-e-uscito-il-numero-9-10-2017.flc" TargetMode="External"/><Relationship Id="rId96" Type="http://schemas.openxmlformats.org/officeDocument/2006/relationships/hyperlink" Target="http://servizi.flcgil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comunicati-stampa/comunicato-unitario/la-manovra-economica-approvata-dal-consiglio-dei-ministri-non-risponde-ai-reali-bisogni-dell-istruzione-pubblica-del-nostro-paese.flc" TargetMode="External"/><Relationship Id="rId15" Type="http://schemas.openxmlformats.org/officeDocument/2006/relationships/hyperlink" Target="http://www.flcgil.it/scuola/dirigenti/dirigente-scolastico-oggi-un-profilo-da-riconoscere-e-valorizzare.flc" TargetMode="External"/><Relationship Id="rId23" Type="http://schemas.openxmlformats.org/officeDocument/2006/relationships/hyperlink" Target="http://www.flcgil.it/universita/afam/docenti/afam-pubblicata-la-tempistica-per-il-conferimento-degli-incarichi-dei-docenti-inseriti-nelle-graduatorie-nazionali-della-legge-128-13.flc" TargetMode="External"/><Relationship Id="rId28" Type="http://schemas.openxmlformats.org/officeDocument/2006/relationships/hyperlink" Target="http://www.flcgil.it/enti/istat/notizie/verso-il-nuovo-contratto-nazionale-il-resoconto-dell-assemblea-all-istat.flc" TargetMode="External"/><Relationship Id="rId36" Type="http://schemas.openxmlformats.org/officeDocument/2006/relationships/hyperlink" Target="http://www.flcgil.it/attualita/sportello-nuova-emigrazione-l-inca-per-i-giovani-all-estero.flc" TargetMode="External"/><Relationship Id="rId49" Type="http://schemas.openxmlformats.org/officeDocument/2006/relationships/hyperlink" Target="https://plus.google.com/106565478380527476442" TargetMode="External"/><Relationship Id="rId57" Type="http://schemas.openxmlformats.org/officeDocument/2006/relationships/image" Target="media/image2.png"/><Relationship Id="rId106" Type="http://schemas.openxmlformats.org/officeDocument/2006/relationships/hyperlink" Target="http://plist.flcgil.it/?p=unsubscribe&amp;uid=ac6279232f8ec789fc10108ea15955ff" TargetMode="External"/><Relationship Id="rId10" Type="http://schemas.openxmlformats.org/officeDocument/2006/relationships/hyperlink" Target="http://www.flcgil.it/scuola/decreti-attuativi-deleghe-legge-107-15-l-informativa-del-miur.flc" TargetMode="External"/><Relationship Id="rId31" Type="http://schemas.openxmlformats.org/officeDocument/2006/relationships/hyperlink" Target="http://www.flcgil.it/enti/istat/notizie/istat-il-pallottoliere-del-merito-nei-giudizi-per-i-passaggi-di-livello-art-54.flc" TargetMode="External"/><Relationship Id="rId44" Type="http://schemas.openxmlformats.org/officeDocument/2006/relationships/hyperlink" Target="http://www.flcgil.it/scuola/scuola-non-statale/" TargetMode="External"/><Relationship Id="rId52" Type="http://schemas.openxmlformats.org/officeDocument/2006/relationships/hyperlink" Target="http://plist.flcgil.it/?p=unsubscribe&amp;uid=ac6279232f8ec789fc10108ea15955ff" TargetMode="External"/><Relationship Id="rId60" Type="http://schemas.openxmlformats.org/officeDocument/2006/relationships/hyperlink" Target="http://www.flcgil.it/comunicati-stampa/comunicato-unitario/la-manovra-economica-approvata-dal-consiglio-dei-ministri-non-risponde-ai-reali-bisogni-dell-istruzione-pubblica-del-nostro-paese.flc" TargetMode="External"/><Relationship Id="rId65" Type="http://schemas.openxmlformats.org/officeDocument/2006/relationships/hyperlink" Target="http://www.flcgil.it/scuola/precari/graduatorie-di-istituto-ata-guide-e-consigli-utili-per-compilare-la-domanda.flc" TargetMode="External"/><Relationship Id="rId73" Type="http://schemas.openxmlformats.org/officeDocument/2006/relationships/hyperlink" Target="http://www.flcgil.it/scuola/nota-su-piano-triennale-dell-offerta-formativa-si-e-svolto-il-16-ottobre-l-incontro-al-miur.flc" TargetMode="External"/><Relationship Id="rId78" Type="http://schemas.openxmlformats.org/officeDocument/2006/relationships/hyperlink" Target="http://www.flcgil.it/regioni/lazio/roma/universita-tor-vergata-il-fondo-del-salario-accessorio-aumenta-di-100-000-euro.flc" TargetMode="External"/><Relationship Id="rId81" Type="http://schemas.openxmlformats.org/officeDocument/2006/relationships/hyperlink" Target="http://www.flcgil.it/enti/istat/notizie/istat-aggiornamenti-su-reperibilita-sedi-e-su-salario-accessorio-e-progressioni.flc" TargetMode="External"/><Relationship Id="rId86" Type="http://schemas.openxmlformats.org/officeDocument/2006/relationships/hyperlink" Target="http://www.flcgil.it/ricerca/inapp-su-le-teste-la-flc-cgil-rompe-le-relazioni-sindacali.flc" TargetMode="External"/><Relationship Id="rId94" Type="http://schemas.openxmlformats.org/officeDocument/2006/relationships/hyperlink" Target="http://www.flcgil.it/sindacato/servizi-agli-iscritti/servizi-assicurativi-per-iscritti-e-rsu-flc-cgil.flc" TargetMode="External"/><Relationship Id="rId99" Type="http://schemas.openxmlformats.org/officeDocument/2006/relationships/hyperlink" Target="http://www.flcgil.it/universita/" TargetMode="External"/><Relationship Id="rId101" Type="http://schemas.openxmlformats.org/officeDocument/2006/relationships/hyperlink" Target="http://www.flcgil.it/scuola/formazione-professionale/" TargetMode="External"/><Relationship Id="rId4" Type="http://schemas.openxmlformats.org/officeDocument/2006/relationships/hyperlink" Target="http://www.flcgil.it/contratti/documenti/accordi-e-contratti-quadro-pubblico-impiego/atto-di-indirizzo-aran-contratto-comparto-istruzione-e-ricerca-e-area-dirigenziale-19-ottobre-2017.flc" TargetMode="External"/><Relationship Id="rId9" Type="http://schemas.openxmlformats.org/officeDocument/2006/relationships/hyperlink" Target="http://www.flcgil.it/comunicati-stampa/comunicato-unitario/legge-di-bilancio-ancora-niente-per-i-precari-della-ricerca-il-7-novembre-manifestazione-nazionale-unitaria.flc" TargetMode="External"/><Relationship Id="rId13" Type="http://schemas.openxmlformats.org/officeDocument/2006/relationships/hyperlink" Target="http://www.flcgil.it/speciali/graduatorie_di_istituto_ata/anno-2017-2020.flc" TargetMode="External"/><Relationship Id="rId18" Type="http://schemas.openxmlformats.org/officeDocument/2006/relationships/hyperlink" Target="http://www.flcgil.it/scuola/docenti/secondo-ciclo/anno-di-prova-nei-licei-musicali-la-flc-cgil-chiede-un-incontro-al-miur.flc" TargetMode="External"/><Relationship Id="rId39" Type="http://schemas.openxmlformats.org/officeDocument/2006/relationships/hyperlink" Target="http://www.flcgil.it/sindacato/iscriviti.flc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flcgil.it/search/query/Concorsi+universit&#224;+in+Gazzetta+Ufficiale/channel/universita/model/notizia-nazionale-14/sort/latest" TargetMode="External"/><Relationship Id="rId50" Type="http://schemas.openxmlformats.org/officeDocument/2006/relationships/hyperlink" Target="https://twitter.com/flccgil" TargetMode="External"/><Relationship Id="rId55" Type="http://schemas.openxmlformats.org/officeDocument/2006/relationships/image" Target="media/image1.png"/><Relationship Id="rId76" Type="http://schemas.openxmlformats.org/officeDocument/2006/relationships/hyperlink" Target="http://www.flcgil.it/universita/afam/docenti/afam-proroga-dei-contratti-a-tempo-determinato-dei-docenti-accolta-la-richiesta-della-flc-cgil.flc" TargetMode="External"/><Relationship Id="rId97" Type="http://schemas.openxmlformats.org/officeDocument/2006/relationships/hyperlink" Target="http://www.flcgil.it/scuola/" TargetMode="External"/><Relationship Id="rId104" Type="http://schemas.openxmlformats.org/officeDocument/2006/relationships/hyperlink" Target="https://twitter.com/flccgil" TargetMode="External"/><Relationship Id="rId7" Type="http://schemas.openxmlformats.org/officeDocument/2006/relationships/hyperlink" Target="http://www.flcgil.it/scuola/docenti/secondo-ciclo/licei-e-tecnici-quadriennali-sperimentare-per-tagliare-la-flc-cgil-fara-ricorso.flc" TargetMode="External"/><Relationship Id="rId71" Type="http://schemas.openxmlformats.org/officeDocument/2006/relationships/hyperlink" Target="http://www.flcgil.it/universita/24-cfu-per-l-accesso-all-insegnamento-irregolarita-negli-atenei-il-miur-deve-intervenire.flc" TargetMode="External"/><Relationship Id="rId92" Type="http://schemas.openxmlformats.org/officeDocument/2006/relationships/hyperlink" Target="http://www.flcgil.it/attualita/conoscenda-2018-e-l-agenda-della-flc-cgil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2017-10-30T11:42:00Z</dcterms:created>
  <dcterms:modified xsi:type="dcterms:W3CDTF">2017-10-30T11:44:00Z</dcterms:modified>
</cp:coreProperties>
</file>