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49" w:rsidRPr="005F1D49" w:rsidRDefault="005F1D49" w:rsidP="005F1D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5F1D4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5F1D4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"https://www.portaleargo.it/sgd/pdfviewer.html?file=https://www.portaleargo.it/gecodoc/rest/documento/dwnlAllegato/1/1a3b1a19-58c7-4b3f-b8ba-669dd8521224/285b635e-5c6f-4a4d-b114-8bbf26291286.2/c473d50b-c1dc-4bde-86fe-f4eba7af9f81&amp;rnd=0.2804324202534447" \l "page=1" \o "Pagina 1" </w:instrText>
      </w:r>
      <w:r w:rsidRPr="005F1D4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5F1D49" w:rsidRPr="005F1D49" w:rsidRDefault="005F1D49" w:rsidP="005F1D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5F1D4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5F1D4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5F1D4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"https://www.portaleargo.it/sgd/pdfviewer.html?file=https://www.portaleargo.it/gecodoc/rest/documento/dwnlAllegato/1/1a3b1a19-58c7-4b3f-b8ba-669dd8521224/285b635e-5c6f-4a4d-b114-8bbf26291286.2/c473d50b-c1dc-4bde-86fe-f4eba7af9f81&amp;rnd=0.2804324202534447" \l "page=2" \o "Pagina 2" </w:instrText>
      </w:r>
      <w:r w:rsidRPr="005F1D4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5F1D49" w:rsidRPr="005F1D49" w:rsidRDefault="005F1D49" w:rsidP="005F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1D4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Da: "conoscenzanews@flcgil.it" &lt;conoscenzanews@flcgil.it&gt;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Oggetto: [FLC CGIL] Contratto “Istruzione e Ricerca”: all'ARAN i primi incontri per settore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Data: 13/01/2018 00:55:07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Contratto “Istruzione e Ricerca”: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all’ARAN i primi incontri per settore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Nella settimana che sta per concludersi sono ripresi gli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incontri di trattativa all’ARAN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per il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rinnovo del contratto di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lavoro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del comparto “Istruzione e Ricerca”.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Ai sindacati sono state illustrate alcune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proposte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per ogni settore su parte dell’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articolato contrattuale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che ricalcano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sostanzialmente quanto previsto nella pre-intesa sottoscritta recentemente per le funzioni centrali del pubblico impiego.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In ogni incontro la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nostra delegazione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ha rivendicato con forza l’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identità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e le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specificità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dei settori che compongono il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comparto “Istruzione e Ricerca”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. Per la scuola, l’università, la ricerca e l’alta formazione artistica e musicale sono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necessarie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soluzioni specifiche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non mutuabili direttamente da altri settori del pubblico impiego. Allo stesso modo, non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possono essere trascurate le modifiche introdotte in questi 10 anni sull’organizzazione del lavoro, sulle quali occorre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intervenire con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risposte concrete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dopo il blocco quasi decennale della contrattazione nazionale.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Nessuna proposta, invece, sugli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aspetti economici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da parte dell’ARAN, che resta in attesa di conoscere le annunciate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integrazioni all’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atto di indirizzo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.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Sul nostro sito i contenuti degli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incontri nel dettaglio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: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5F1D49">
        <w:rPr>
          <w:rFonts w:ascii="Arial" w:eastAsia="Times New Roman" w:hAnsi="Arial" w:cs="Arial"/>
          <w:sz w:val="19"/>
          <w:szCs w:val="19"/>
          <w:lang w:eastAsia="it-IT"/>
        </w:rPr>
        <w:t>afam</w:t>
      </w:r>
      <w:proofErr w:type="spellEnd"/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,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ricerca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,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scuola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e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università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.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La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ripresa della trattativa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è prevista a partire da lunedì 15 gennaio.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Filo diretto sul contratto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Cordialmente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FLC CGIL nazionale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In evidenza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Previdenza complementare pubblica: le novità della legge di bilancio 2018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Iscrizioni scuola 2018/2019: fascicolo per presentare domanda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lastRenderedPageBreak/>
        <w:t>Elezioni RSU 2018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Si vota il 17, 18 e 19 aprile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Cosa sono le RSU? La risposta in un video animato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Modulistica per le procedure elettorali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Notizie scuola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Contratto “Istruzione e Ricerca”: l’incontro all’ARAN sulla sezione scuola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Legge di bilancio 2018: le principali novità per la scuola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Personale ATA: le scuole devono poter sostituire fin da subito in caso di assenze lunghe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Pensioni scuola: i dati analitici provvisori sulle domande presentate per il 2018/2019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Concorso docenti: la legge di bilancio ne proroga di un anno la durata e introduce una deroga al vincolo del 10%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Parere CUN sulla riforma del percorso per acquisire la specializzazione su sostegno per la scuola primaria e dell’infanzia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Posti per assistenti di lingua italiana all’estero per </w:t>
      </w:r>
      <w:proofErr w:type="spellStart"/>
      <w:r w:rsidRPr="005F1D49">
        <w:rPr>
          <w:rFonts w:ascii="Arial" w:eastAsia="Times New Roman" w:hAnsi="Arial" w:cs="Arial"/>
          <w:sz w:val="19"/>
          <w:szCs w:val="19"/>
          <w:lang w:eastAsia="it-IT"/>
        </w:rPr>
        <w:t>l’a.s.</w:t>
      </w:r>
      <w:proofErr w:type="spellEnd"/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 2018/2019: scadenza domande 10 febbraio 2018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MAECI e MIUR riducono la presenza dei docenti di ruolo nelle scuole statali all’estero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Diplomati magistrali: la FLC CGIL davanti al MIUR con le associazioni per una soluzione politica immediata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Diplomati magistrali esclusi dalle GAE: il 12 gennaio incontro a Torino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Diplomati magistrali esclusi dalle GAE: il 17 gennaio incontro a Savona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Istruzione professionale: intesa in conferenza Stato-Regioni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Notizie </w:t>
      </w:r>
      <w:proofErr w:type="spellStart"/>
      <w:r w:rsidRPr="005F1D49">
        <w:rPr>
          <w:rFonts w:ascii="Arial" w:eastAsia="Times New Roman" w:hAnsi="Arial" w:cs="Arial"/>
          <w:sz w:val="19"/>
          <w:szCs w:val="19"/>
          <w:lang w:eastAsia="it-IT"/>
        </w:rPr>
        <w:t>Afam</w:t>
      </w:r>
      <w:proofErr w:type="spellEnd"/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 e università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Contratto “Istruzione e Ricerca”: l’incontro all’ARAN sulla sezione AFAM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Legge di bilancio 2018: le principali novità per l’alta formazione artistica e musicale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Contratto “Istruzione e Ricerca”: l’incontro all’ARAN sulla sezione università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Posti per assistenti di lingua italiana all’estero per </w:t>
      </w:r>
      <w:proofErr w:type="spellStart"/>
      <w:r w:rsidRPr="005F1D49">
        <w:rPr>
          <w:rFonts w:ascii="Arial" w:eastAsia="Times New Roman" w:hAnsi="Arial" w:cs="Arial"/>
          <w:sz w:val="19"/>
          <w:szCs w:val="19"/>
          <w:lang w:eastAsia="it-IT"/>
        </w:rPr>
        <w:t>l’a.s.</w:t>
      </w:r>
      <w:proofErr w:type="spellEnd"/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 2018/2019: scadenza domande 10 febbraio 2018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Concorsi università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Notizie ricerca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Contratto “Istruzione e Ricerca”: l’incontro all’ARAN sulla sezione ricerca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Legge di bilancio 2018: le principali novità per la ricerca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ISTAT: si riavviano le relazioni sindacali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ISTAT: assemblea nella sede di Palermo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CNR: sottoscritto l’accordo sulla mappatura delle RSU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5F1D49">
        <w:rPr>
          <w:rFonts w:ascii="Arial" w:eastAsia="Times New Roman" w:hAnsi="Arial" w:cs="Arial"/>
          <w:sz w:val="19"/>
          <w:szCs w:val="19"/>
          <w:lang w:eastAsia="it-IT"/>
        </w:rPr>
        <w:t>Pon</w:t>
      </w:r>
      <w:proofErr w:type="spellEnd"/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 Ricerca e innovazione 2014-2020: assegnazione borse aggiuntive “Dottorati Innovativi con caratterizzazione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industriale”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Concorsi ricerca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Altre notizie di interesse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“MAI PIÙ FASCISMI” Appello a tutte le Istituzioni democratiche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Scegli di esserci: iscriviti alla FLC CGIL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Servizi assicurativi per iscritti e RSU FLC CGIL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5F1D49">
        <w:rPr>
          <w:rFonts w:ascii="Arial" w:eastAsia="Times New Roman" w:hAnsi="Arial" w:cs="Arial"/>
          <w:sz w:val="19"/>
          <w:szCs w:val="19"/>
          <w:lang w:eastAsia="it-IT"/>
        </w:rPr>
        <w:t>Feed</w:t>
      </w:r>
      <w:proofErr w:type="spellEnd"/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5F1D49">
        <w:rPr>
          <w:rFonts w:ascii="Arial" w:eastAsia="Times New Roman" w:hAnsi="Arial" w:cs="Arial"/>
          <w:sz w:val="19"/>
          <w:szCs w:val="19"/>
          <w:lang w:eastAsia="it-IT"/>
        </w:rPr>
        <w:t>Rss</w:t>
      </w:r>
      <w:proofErr w:type="spellEnd"/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 sito www.flcgil.it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Vuoi ricevere gratuitamente il Giornale della </w:t>
      </w:r>
      <w:proofErr w:type="spellStart"/>
      <w:r w:rsidRPr="005F1D49">
        <w:rPr>
          <w:rFonts w:ascii="Arial" w:eastAsia="Times New Roman" w:hAnsi="Arial" w:cs="Arial"/>
          <w:sz w:val="19"/>
          <w:szCs w:val="19"/>
          <w:lang w:eastAsia="it-IT"/>
        </w:rPr>
        <w:t>effelleci</w:t>
      </w:r>
      <w:proofErr w:type="spellEnd"/>
      <w:r w:rsidRPr="005F1D49">
        <w:rPr>
          <w:rFonts w:ascii="Arial" w:eastAsia="Times New Roman" w:hAnsi="Arial" w:cs="Arial"/>
          <w:sz w:val="19"/>
          <w:szCs w:val="19"/>
          <w:lang w:eastAsia="it-IT"/>
        </w:rPr>
        <w:t>? Clicca qui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Per l’informazione quotidiana, ecco le aree del sito nazionale dedicate alle notizie di: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scuola statale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,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scuola non statale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,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università e AFAM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,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ricerca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,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formazione professionale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. Siamo anche presenti su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5F1D49">
        <w:rPr>
          <w:rFonts w:ascii="Arial" w:eastAsia="Times New Roman" w:hAnsi="Arial" w:cs="Arial"/>
          <w:sz w:val="19"/>
          <w:szCs w:val="19"/>
          <w:lang w:eastAsia="it-IT"/>
        </w:rPr>
        <w:t>Facebook</w:t>
      </w:r>
      <w:proofErr w:type="spellEnd"/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,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Google+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,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5F1D49">
        <w:rPr>
          <w:rFonts w:ascii="Arial" w:eastAsia="Times New Roman" w:hAnsi="Arial" w:cs="Arial"/>
          <w:sz w:val="19"/>
          <w:szCs w:val="19"/>
          <w:lang w:eastAsia="it-IT"/>
        </w:rPr>
        <w:t>Twitter</w:t>
      </w:r>
      <w:proofErr w:type="spellEnd"/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e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5F1D49">
        <w:rPr>
          <w:rFonts w:ascii="Arial" w:eastAsia="Times New Roman" w:hAnsi="Arial" w:cs="Arial"/>
          <w:sz w:val="19"/>
          <w:szCs w:val="19"/>
          <w:lang w:eastAsia="it-IT"/>
        </w:rPr>
        <w:t>YouTube</w:t>
      </w:r>
      <w:proofErr w:type="spellEnd"/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.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__________________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AVVERTENZA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Il nostro messaggio ha solo fini informativi e non di lucro.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 xml:space="preserve">Se non si vogliono ricevere altre comunicazioni, fare click su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Annulla l'iscrizione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.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Grazie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lastRenderedPageBreak/>
        <w:t xml:space="preserve">- 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Informativa sulla privacy</w:t>
      </w:r>
    </w:p>
    <w:p w:rsidR="005F1D49" w:rsidRPr="005F1D49" w:rsidRDefault="005F1D49" w:rsidP="005F1D4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F1D49">
        <w:rPr>
          <w:rFonts w:ascii="Arial" w:eastAsia="Times New Roman" w:hAnsi="Arial" w:cs="Arial"/>
          <w:sz w:val="19"/>
          <w:szCs w:val="19"/>
          <w:lang w:eastAsia="it-IT"/>
        </w:rPr>
        <w:t>-</w:t>
      </w:r>
    </w:p>
    <w:p w:rsidR="00C74FFC" w:rsidRDefault="00C74FFC">
      <w:bookmarkStart w:id="0" w:name="_GoBack"/>
      <w:bookmarkEnd w:id="0"/>
    </w:p>
    <w:sectPr w:rsidR="00C74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49"/>
    <w:rsid w:val="005F1D49"/>
    <w:rsid w:val="00C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4CED-5D2F-4108-88BC-EAC0F619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Bonfanti</dc:creator>
  <cp:keywords/>
  <dc:description/>
  <cp:lastModifiedBy>Giovanna Bonfanti</cp:lastModifiedBy>
  <cp:revision>1</cp:revision>
  <dcterms:created xsi:type="dcterms:W3CDTF">2018-01-15T09:30:00Z</dcterms:created>
  <dcterms:modified xsi:type="dcterms:W3CDTF">2018-01-15T09:34:00Z</dcterms:modified>
</cp:coreProperties>
</file>